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06A4C" w14:textId="77777777" w:rsidR="003B3078" w:rsidRPr="003B3078" w:rsidRDefault="003B3078" w:rsidP="003B3078">
      <w:pPr>
        <w:jc w:val="center"/>
        <w:rPr>
          <w:rFonts w:ascii="Times New Roman" w:hAnsi="Times New Roman" w:cs="Times New Roman"/>
        </w:rPr>
      </w:pPr>
      <w:bookmarkStart w:id="0" w:name="_GoBack"/>
      <w:bookmarkEnd w:id="0"/>
      <w:r w:rsidRPr="003B3078">
        <w:rPr>
          <w:rFonts w:ascii="Times New Roman" w:hAnsi="Times New Roman" w:cs="Times New Roman"/>
        </w:rPr>
        <w:t>Intitulé du poste :</w:t>
      </w:r>
    </w:p>
    <w:p w14:paraId="014AB7CF" w14:textId="77777777" w:rsidR="00C52CA1" w:rsidRPr="003B3078" w:rsidRDefault="00C52CA1" w:rsidP="00C52CA1">
      <w:pPr>
        <w:widowControl w:val="0"/>
        <w:pBdr>
          <w:top w:val="nil"/>
          <w:left w:val="nil"/>
          <w:bottom w:val="nil"/>
          <w:right w:val="nil"/>
          <w:between w:val="nil"/>
        </w:pBdr>
        <w:spacing w:line="240" w:lineRule="auto"/>
        <w:jc w:val="center"/>
        <w:rPr>
          <w:rFonts w:ascii="Times New Roman" w:hAnsi="Times New Roman" w:cs="Times New Roman"/>
          <w:b/>
          <w:color w:val="000000"/>
          <w:sz w:val="32"/>
          <w:szCs w:val="32"/>
        </w:rPr>
      </w:pPr>
      <w:r w:rsidRPr="003B3078">
        <w:rPr>
          <w:rFonts w:ascii="Times New Roman" w:hAnsi="Times New Roman" w:cs="Times New Roman"/>
          <w:b/>
          <w:color w:val="000000"/>
          <w:sz w:val="32"/>
          <w:szCs w:val="32"/>
        </w:rPr>
        <w:t>Chargé</w:t>
      </w:r>
      <w:r w:rsidR="00086641">
        <w:rPr>
          <w:rFonts w:ascii="Times New Roman" w:hAnsi="Times New Roman" w:cs="Times New Roman"/>
          <w:b/>
          <w:color w:val="000000"/>
          <w:sz w:val="32"/>
          <w:szCs w:val="32"/>
        </w:rPr>
        <w:t>.e</w:t>
      </w:r>
      <w:r w:rsidRPr="003B3078">
        <w:rPr>
          <w:rFonts w:ascii="Times New Roman" w:hAnsi="Times New Roman" w:cs="Times New Roman"/>
          <w:b/>
          <w:color w:val="000000"/>
          <w:sz w:val="32"/>
          <w:szCs w:val="32"/>
        </w:rPr>
        <w:t xml:space="preserve"> de projets culture, art et territoire</w:t>
      </w:r>
    </w:p>
    <w:p w14:paraId="2A7A3DA4" w14:textId="77777777" w:rsidR="00C52CA1" w:rsidRPr="003B3078" w:rsidRDefault="00C52CA1" w:rsidP="00C52CA1">
      <w:pPr>
        <w:widowControl w:val="0"/>
        <w:pBdr>
          <w:top w:val="nil"/>
          <w:left w:val="nil"/>
          <w:bottom w:val="nil"/>
          <w:right w:val="nil"/>
          <w:between w:val="nil"/>
        </w:pBdr>
        <w:spacing w:line="240" w:lineRule="auto"/>
        <w:rPr>
          <w:rFonts w:ascii="Times New Roman" w:hAnsi="Times New Roman" w:cs="Times New Roman"/>
          <w:color w:val="000000"/>
        </w:rPr>
      </w:pPr>
    </w:p>
    <w:tbl>
      <w:tblPr>
        <w:tblW w:w="10206" w:type="dxa"/>
        <w:tblInd w:w="-5" w:type="dxa"/>
        <w:tblLayout w:type="fixed"/>
        <w:tblLook w:val="0000" w:firstRow="0" w:lastRow="0" w:firstColumn="0" w:lastColumn="0" w:noHBand="0" w:noVBand="0"/>
      </w:tblPr>
      <w:tblGrid>
        <w:gridCol w:w="10206"/>
      </w:tblGrid>
      <w:tr w:rsidR="003B3078" w:rsidRPr="009816FF" w14:paraId="2195E7AB" w14:textId="77777777" w:rsidTr="003B3078">
        <w:trPr>
          <w:trHeight w:val="961"/>
        </w:trPr>
        <w:tc>
          <w:tcPr>
            <w:tcW w:w="10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9452" w14:textId="77777777" w:rsidR="003B3078" w:rsidRPr="009816FF" w:rsidRDefault="003B3078" w:rsidP="003B3078">
            <w:pPr>
              <w:spacing w:line="240" w:lineRule="auto"/>
              <w:rPr>
                <w:rFonts w:ascii="Times New Roman" w:hAnsi="Times New Roman" w:cs="Times New Roman"/>
                <w:sz w:val="20"/>
                <w:szCs w:val="20"/>
              </w:rPr>
            </w:pPr>
            <w:r w:rsidRPr="009816FF">
              <w:rPr>
                <w:rFonts w:ascii="Times New Roman" w:eastAsia="Times New Roman" w:hAnsi="Times New Roman" w:cs="Times New Roman"/>
                <w:sz w:val="20"/>
                <w:szCs w:val="20"/>
                <w:lang w:eastAsia="ar-SA"/>
              </w:rPr>
              <w:t>Poste n°604119B– POLE SOCIETE CITOYENNETE - DIR DE LA CULTURE DU PATRIMOINE DU SPORT ET DES LOISIRS</w:t>
            </w:r>
            <w:r w:rsidRPr="009816FF">
              <w:rPr>
                <w:rFonts w:ascii="Times New Roman" w:hAnsi="Times New Roman" w:cs="Times New Roman"/>
                <w:sz w:val="20"/>
                <w:szCs w:val="20"/>
              </w:rPr>
              <w:t xml:space="preserve"> </w:t>
            </w:r>
          </w:p>
        </w:tc>
      </w:tr>
    </w:tbl>
    <w:tbl>
      <w:tblPr>
        <w:tblStyle w:val="a0"/>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9"/>
        <w:gridCol w:w="7220"/>
      </w:tblGrid>
      <w:tr w:rsidR="00E17F77" w:rsidRPr="009816FF" w14:paraId="5866EABB" w14:textId="77777777" w:rsidTr="00C52CA1">
        <w:trPr>
          <w:trHeight w:val="1182"/>
        </w:trPr>
        <w:tc>
          <w:tcPr>
            <w:tcW w:w="2989" w:type="dxa"/>
            <w:shd w:val="clear" w:color="auto" w:fill="auto"/>
            <w:tcMar>
              <w:top w:w="100" w:type="dxa"/>
              <w:left w:w="100" w:type="dxa"/>
              <w:bottom w:w="100" w:type="dxa"/>
              <w:right w:w="100" w:type="dxa"/>
            </w:tcMar>
            <w:vAlign w:val="center"/>
          </w:tcPr>
          <w:p w14:paraId="0EE54D19" w14:textId="77777777" w:rsidR="00E17F77" w:rsidRPr="009816FF" w:rsidRDefault="00A65FE9" w:rsidP="00C52CA1">
            <w:pPr>
              <w:widowControl w:val="0"/>
              <w:pBdr>
                <w:top w:val="nil"/>
                <w:left w:val="nil"/>
                <w:bottom w:val="nil"/>
                <w:right w:val="nil"/>
                <w:between w:val="nil"/>
              </w:pBdr>
              <w:spacing w:line="240" w:lineRule="auto"/>
              <w:ind w:left="122"/>
              <w:rPr>
                <w:rFonts w:ascii="Times New Roman" w:hAnsi="Times New Roman" w:cs="Times New Roman"/>
                <w:b/>
                <w:color w:val="000000"/>
                <w:sz w:val="20"/>
                <w:szCs w:val="20"/>
                <w:highlight w:val="white"/>
              </w:rPr>
            </w:pPr>
            <w:r w:rsidRPr="009816FF">
              <w:rPr>
                <w:rFonts w:ascii="Times New Roman" w:hAnsi="Times New Roman" w:cs="Times New Roman"/>
                <w:b/>
                <w:color w:val="000000"/>
                <w:sz w:val="20"/>
                <w:szCs w:val="20"/>
                <w:highlight w:val="white"/>
              </w:rPr>
              <w:t xml:space="preserve">Classification </w:t>
            </w:r>
          </w:p>
        </w:tc>
        <w:tc>
          <w:tcPr>
            <w:tcW w:w="7220" w:type="dxa"/>
            <w:shd w:val="clear" w:color="auto" w:fill="auto"/>
            <w:tcMar>
              <w:top w:w="100" w:type="dxa"/>
              <w:left w:w="100" w:type="dxa"/>
              <w:bottom w:w="100" w:type="dxa"/>
              <w:right w:w="100" w:type="dxa"/>
            </w:tcMar>
            <w:vAlign w:val="center"/>
          </w:tcPr>
          <w:p w14:paraId="0DCB7C3C" w14:textId="77777777" w:rsidR="00E17F77" w:rsidRPr="009816FF" w:rsidRDefault="00A65FE9" w:rsidP="00C52CA1">
            <w:pPr>
              <w:widowControl w:val="0"/>
              <w:pBdr>
                <w:top w:val="nil"/>
                <w:left w:val="nil"/>
                <w:bottom w:val="nil"/>
                <w:right w:val="nil"/>
                <w:between w:val="nil"/>
              </w:pBdr>
              <w:spacing w:line="240" w:lineRule="auto"/>
              <w:ind w:left="127"/>
              <w:jc w:val="both"/>
              <w:rPr>
                <w:rFonts w:ascii="Times New Roman" w:hAnsi="Times New Roman" w:cs="Times New Roman"/>
                <w:color w:val="000000"/>
                <w:sz w:val="20"/>
                <w:szCs w:val="20"/>
              </w:rPr>
            </w:pPr>
            <w:r w:rsidRPr="009816FF">
              <w:rPr>
                <w:rFonts w:ascii="Times New Roman" w:hAnsi="Times New Roman" w:cs="Times New Roman"/>
                <w:color w:val="000000"/>
                <w:sz w:val="20"/>
                <w:szCs w:val="20"/>
              </w:rPr>
              <w:t xml:space="preserve">Métier de rattachement : </w:t>
            </w:r>
            <w:r w:rsidR="003B3078" w:rsidRPr="009816FF">
              <w:rPr>
                <w:rFonts w:ascii="Times New Roman" w:hAnsi="Times New Roman" w:cs="Times New Roman"/>
                <w:color w:val="000000"/>
                <w:sz w:val="20"/>
                <w:szCs w:val="20"/>
              </w:rPr>
              <w:t>Chargé</w:t>
            </w:r>
            <w:r w:rsidR="00086641" w:rsidRPr="009816FF">
              <w:rPr>
                <w:rFonts w:ascii="Times New Roman" w:hAnsi="Times New Roman" w:cs="Times New Roman"/>
                <w:color w:val="000000"/>
                <w:sz w:val="20"/>
                <w:szCs w:val="20"/>
              </w:rPr>
              <w:t>.e</w:t>
            </w:r>
            <w:r w:rsidR="003B3078" w:rsidRPr="009816FF">
              <w:rPr>
                <w:rFonts w:ascii="Times New Roman" w:hAnsi="Times New Roman" w:cs="Times New Roman"/>
                <w:color w:val="000000"/>
                <w:sz w:val="20"/>
                <w:szCs w:val="20"/>
              </w:rPr>
              <w:t xml:space="preserve"> de projet/développement</w:t>
            </w:r>
            <w:r w:rsidR="003B3078" w:rsidRPr="009816FF">
              <w:rPr>
                <w:rFonts w:ascii="Times New Roman" w:hAnsi="Times New Roman" w:cs="Times New Roman"/>
                <w:i/>
                <w:color w:val="000000"/>
                <w:sz w:val="20"/>
                <w:szCs w:val="20"/>
              </w:rPr>
              <w:t xml:space="preserve"> </w:t>
            </w:r>
          </w:p>
          <w:p w14:paraId="5269B1D8" w14:textId="77777777" w:rsidR="00E17F77" w:rsidRPr="009816FF" w:rsidRDefault="00A65FE9" w:rsidP="00C52CA1">
            <w:pPr>
              <w:widowControl w:val="0"/>
              <w:pBdr>
                <w:top w:val="nil"/>
                <w:left w:val="nil"/>
                <w:bottom w:val="nil"/>
                <w:right w:val="nil"/>
                <w:between w:val="nil"/>
              </w:pBdr>
              <w:spacing w:line="240" w:lineRule="auto"/>
              <w:ind w:left="129"/>
              <w:jc w:val="both"/>
              <w:rPr>
                <w:rFonts w:ascii="Times New Roman" w:hAnsi="Times New Roman" w:cs="Times New Roman"/>
                <w:color w:val="000000"/>
                <w:sz w:val="20"/>
                <w:szCs w:val="20"/>
              </w:rPr>
            </w:pPr>
            <w:r w:rsidRPr="009816FF">
              <w:rPr>
                <w:rFonts w:ascii="Times New Roman" w:hAnsi="Times New Roman" w:cs="Times New Roman"/>
                <w:color w:val="000000"/>
                <w:sz w:val="20"/>
                <w:szCs w:val="20"/>
              </w:rPr>
              <w:t>Filière : Administrative ou culturelle</w:t>
            </w:r>
            <w:r w:rsidR="00C52CA1" w:rsidRPr="009816FF">
              <w:rPr>
                <w:rFonts w:ascii="Times New Roman" w:hAnsi="Times New Roman" w:cs="Times New Roman"/>
                <w:color w:val="000000"/>
                <w:sz w:val="20"/>
                <w:szCs w:val="20"/>
              </w:rPr>
              <w:t xml:space="preserve"> </w:t>
            </w:r>
          </w:p>
          <w:p w14:paraId="3BD89BD3" w14:textId="77777777" w:rsidR="00E17F77" w:rsidRPr="009816FF" w:rsidRDefault="00A65FE9" w:rsidP="00C52CA1">
            <w:pPr>
              <w:widowControl w:val="0"/>
              <w:pBdr>
                <w:top w:val="nil"/>
                <w:left w:val="nil"/>
                <w:bottom w:val="nil"/>
                <w:right w:val="nil"/>
                <w:between w:val="nil"/>
              </w:pBdr>
              <w:spacing w:line="231" w:lineRule="auto"/>
              <w:ind w:left="119" w:right="885" w:firstLine="3"/>
              <w:jc w:val="both"/>
              <w:rPr>
                <w:rFonts w:ascii="Times New Roman" w:hAnsi="Times New Roman" w:cs="Times New Roman"/>
                <w:color w:val="000000"/>
                <w:sz w:val="20"/>
                <w:szCs w:val="20"/>
              </w:rPr>
            </w:pPr>
            <w:r w:rsidRPr="009816FF">
              <w:rPr>
                <w:rFonts w:ascii="Times New Roman" w:hAnsi="Times New Roman" w:cs="Times New Roman"/>
                <w:color w:val="000000"/>
                <w:sz w:val="20"/>
                <w:szCs w:val="20"/>
              </w:rPr>
              <w:t>Catégorie et cadre d’emplois : Poste de</w:t>
            </w:r>
            <w:r w:rsidR="00C52CA1" w:rsidRPr="009816FF">
              <w:rPr>
                <w:rFonts w:ascii="Times New Roman" w:hAnsi="Times New Roman" w:cs="Times New Roman"/>
                <w:color w:val="000000"/>
                <w:sz w:val="20"/>
                <w:szCs w:val="20"/>
              </w:rPr>
              <w:t xml:space="preserve"> catégorie A relevant du cadre </w:t>
            </w:r>
            <w:r w:rsidRPr="009816FF">
              <w:rPr>
                <w:rFonts w:ascii="Times New Roman" w:hAnsi="Times New Roman" w:cs="Times New Roman"/>
                <w:color w:val="000000"/>
                <w:sz w:val="20"/>
                <w:szCs w:val="20"/>
              </w:rPr>
              <w:t xml:space="preserve">d’emplois des </w:t>
            </w:r>
            <w:r w:rsidR="003B3078" w:rsidRPr="009816FF">
              <w:rPr>
                <w:rFonts w:ascii="Times New Roman" w:hAnsi="Times New Roman" w:cs="Times New Roman"/>
                <w:color w:val="000000"/>
                <w:sz w:val="20"/>
                <w:szCs w:val="20"/>
              </w:rPr>
              <w:t>a</w:t>
            </w:r>
            <w:r w:rsidRPr="009816FF">
              <w:rPr>
                <w:rFonts w:ascii="Times New Roman" w:hAnsi="Times New Roman" w:cs="Times New Roman"/>
                <w:color w:val="000000"/>
                <w:sz w:val="20"/>
                <w:szCs w:val="20"/>
              </w:rPr>
              <w:t>ttaché</w:t>
            </w:r>
            <w:r w:rsidR="003B3078" w:rsidRPr="009816FF">
              <w:rPr>
                <w:rFonts w:ascii="Times New Roman" w:hAnsi="Times New Roman" w:cs="Times New Roman"/>
                <w:color w:val="000000"/>
                <w:sz w:val="20"/>
                <w:szCs w:val="20"/>
              </w:rPr>
              <w:t>.e.</w:t>
            </w:r>
            <w:r w:rsidR="00C52CA1" w:rsidRPr="009816FF">
              <w:rPr>
                <w:rFonts w:ascii="Times New Roman" w:hAnsi="Times New Roman" w:cs="Times New Roman"/>
                <w:color w:val="000000"/>
                <w:sz w:val="20"/>
                <w:szCs w:val="20"/>
              </w:rPr>
              <w:t>s territoriaux</w:t>
            </w:r>
            <w:r w:rsidR="003B3078" w:rsidRPr="009816FF">
              <w:rPr>
                <w:rFonts w:ascii="Times New Roman" w:hAnsi="Times New Roman" w:cs="Times New Roman"/>
                <w:color w:val="000000"/>
                <w:sz w:val="20"/>
                <w:szCs w:val="20"/>
              </w:rPr>
              <w:t>.ales</w:t>
            </w:r>
            <w:r w:rsidR="00C52CA1" w:rsidRPr="009816FF">
              <w:rPr>
                <w:rFonts w:ascii="Times New Roman" w:hAnsi="Times New Roman" w:cs="Times New Roman"/>
                <w:color w:val="000000"/>
                <w:sz w:val="20"/>
                <w:szCs w:val="20"/>
              </w:rPr>
              <w:t xml:space="preserve"> ou des attaché</w:t>
            </w:r>
            <w:r w:rsidR="003B3078" w:rsidRPr="009816FF">
              <w:rPr>
                <w:rFonts w:ascii="Times New Roman" w:hAnsi="Times New Roman" w:cs="Times New Roman"/>
                <w:color w:val="000000"/>
                <w:sz w:val="20"/>
                <w:szCs w:val="20"/>
              </w:rPr>
              <w:t>.e.</w:t>
            </w:r>
            <w:r w:rsidR="00C52CA1" w:rsidRPr="009816FF">
              <w:rPr>
                <w:rFonts w:ascii="Times New Roman" w:hAnsi="Times New Roman" w:cs="Times New Roman"/>
                <w:color w:val="000000"/>
                <w:sz w:val="20"/>
                <w:szCs w:val="20"/>
              </w:rPr>
              <w:t xml:space="preserve">s de conservation du </w:t>
            </w:r>
            <w:r w:rsidRPr="009816FF">
              <w:rPr>
                <w:rFonts w:ascii="Times New Roman" w:hAnsi="Times New Roman" w:cs="Times New Roman"/>
                <w:color w:val="000000"/>
                <w:sz w:val="20"/>
                <w:szCs w:val="20"/>
              </w:rPr>
              <w:t xml:space="preserve">patrimoine ou des </w:t>
            </w:r>
            <w:r w:rsidR="00C52CA1" w:rsidRPr="009816FF">
              <w:rPr>
                <w:rFonts w:ascii="Times New Roman" w:hAnsi="Times New Roman" w:cs="Times New Roman"/>
                <w:color w:val="000000"/>
                <w:sz w:val="20"/>
                <w:szCs w:val="20"/>
              </w:rPr>
              <w:t>biblioth</w:t>
            </w:r>
            <w:r w:rsidR="003B3078" w:rsidRPr="009816FF">
              <w:rPr>
                <w:rFonts w:ascii="Times New Roman" w:hAnsi="Times New Roman" w:cs="Times New Roman"/>
                <w:color w:val="000000"/>
                <w:sz w:val="20"/>
                <w:szCs w:val="20"/>
              </w:rPr>
              <w:t>èque</w:t>
            </w:r>
            <w:r w:rsidR="00C52CA1" w:rsidRPr="009816FF">
              <w:rPr>
                <w:rFonts w:ascii="Times New Roman" w:hAnsi="Times New Roman" w:cs="Times New Roman"/>
                <w:color w:val="000000"/>
                <w:sz w:val="20"/>
                <w:szCs w:val="20"/>
              </w:rPr>
              <w:t xml:space="preserve">s </w:t>
            </w:r>
          </w:p>
          <w:p w14:paraId="7FDEC278" w14:textId="77777777" w:rsidR="00E17F77" w:rsidRPr="009816FF" w:rsidRDefault="00A65FE9" w:rsidP="00C52CA1">
            <w:pPr>
              <w:widowControl w:val="0"/>
              <w:pBdr>
                <w:top w:val="nil"/>
                <w:left w:val="nil"/>
                <w:bottom w:val="nil"/>
                <w:right w:val="nil"/>
                <w:between w:val="nil"/>
              </w:pBdr>
              <w:spacing w:line="240" w:lineRule="auto"/>
              <w:ind w:left="127"/>
              <w:jc w:val="both"/>
              <w:rPr>
                <w:rFonts w:ascii="Times New Roman" w:hAnsi="Times New Roman" w:cs="Times New Roman"/>
                <w:color w:val="000000"/>
                <w:sz w:val="20"/>
                <w:szCs w:val="20"/>
              </w:rPr>
            </w:pPr>
            <w:r w:rsidRPr="009816FF">
              <w:rPr>
                <w:rFonts w:ascii="Times New Roman" w:hAnsi="Times New Roman" w:cs="Times New Roman"/>
                <w:color w:val="000000"/>
                <w:sz w:val="20"/>
                <w:szCs w:val="20"/>
              </w:rPr>
              <w:t>Lieu d’affectation : Bobigny</w:t>
            </w:r>
            <w:r w:rsidR="00C52CA1" w:rsidRPr="009816FF">
              <w:rPr>
                <w:rFonts w:ascii="Times New Roman" w:hAnsi="Times New Roman" w:cs="Times New Roman"/>
                <w:color w:val="000000"/>
                <w:sz w:val="20"/>
                <w:szCs w:val="20"/>
              </w:rPr>
              <w:t xml:space="preserve"> </w:t>
            </w:r>
          </w:p>
          <w:p w14:paraId="1FD7671D" w14:textId="77777777" w:rsidR="00E17F77" w:rsidRPr="009816FF" w:rsidRDefault="00A65FE9" w:rsidP="00C52CA1">
            <w:pPr>
              <w:widowControl w:val="0"/>
              <w:pBdr>
                <w:top w:val="nil"/>
                <w:left w:val="nil"/>
                <w:bottom w:val="nil"/>
                <w:right w:val="nil"/>
                <w:between w:val="nil"/>
              </w:pBdr>
              <w:spacing w:line="240" w:lineRule="auto"/>
              <w:ind w:left="129"/>
              <w:jc w:val="both"/>
              <w:rPr>
                <w:rFonts w:ascii="Times New Roman" w:hAnsi="Times New Roman" w:cs="Times New Roman"/>
                <w:color w:val="000000"/>
                <w:sz w:val="20"/>
                <w:szCs w:val="20"/>
              </w:rPr>
            </w:pPr>
            <w:r w:rsidRPr="009816FF">
              <w:rPr>
                <w:rFonts w:ascii="Times New Roman" w:hAnsi="Times New Roman" w:cs="Times New Roman"/>
                <w:color w:val="000000"/>
                <w:sz w:val="20"/>
                <w:szCs w:val="20"/>
              </w:rPr>
              <w:t>Fonction d’encadrement : non</w:t>
            </w:r>
            <w:r w:rsidR="00C52CA1" w:rsidRPr="009816FF">
              <w:rPr>
                <w:rFonts w:ascii="Times New Roman" w:hAnsi="Times New Roman" w:cs="Times New Roman"/>
                <w:color w:val="000000"/>
                <w:sz w:val="20"/>
                <w:szCs w:val="20"/>
              </w:rPr>
              <w:t xml:space="preserve"> </w:t>
            </w:r>
          </w:p>
          <w:p w14:paraId="259B7E35" w14:textId="77777777" w:rsidR="00E17F77" w:rsidRPr="009816FF" w:rsidRDefault="00A65FE9" w:rsidP="00C52CA1">
            <w:pPr>
              <w:widowControl w:val="0"/>
              <w:pBdr>
                <w:top w:val="nil"/>
                <w:left w:val="nil"/>
                <w:bottom w:val="nil"/>
                <w:right w:val="nil"/>
                <w:between w:val="nil"/>
              </w:pBdr>
              <w:spacing w:line="240" w:lineRule="auto"/>
              <w:ind w:left="128"/>
              <w:jc w:val="both"/>
              <w:rPr>
                <w:rFonts w:ascii="Times New Roman" w:hAnsi="Times New Roman" w:cs="Times New Roman"/>
                <w:color w:val="000000"/>
                <w:sz w:val="20"/>
                <w:szCs w:val="20"/>
              </w:rPr>
            </w:pPr>
            <w:r w:rsidRPr="009816FF">
              <w:rPr>
                <w:rFonts w:ascii="Times New Roman" w:hAnsi="Times New Roman" w:cs="Times New Roman"/>
                <w:color w:val="000000"/>
                <w:sz w:val="20"/>
                <w:szCs w:val="20"/>
              </w:rPr>
              <w:t>Prime + NBI : non</w:t>
            </w:r>
            <w:r w:rsidR="00C52CA1" w:rsidRPr="009816FF">
              <w:rPr>
                <w:rFonts w:ascii="Times New Roman" w:hAnsi="Times New Roman" w:cs="Times New Roman"/>
                <w:color w:val="000000"/>
                <w:sz w:val="20"/>
                <w:szCs w:val="20"/>
              </w:rPr>
              <w:t xml:space="preserve"> </w:t>
            </w:r>
          </w:p>
          <w:p w14:paraId="59457358" w14:textId="77777777" w:rsidR="00E17F77" w:rsidRPr="009816FF" w:rsidRDefault="00A65FE9" w:rsidP="00C52CA1">
            <w:pPr>
              <w:widowControl w:val="0"/>
              <w:pBdr>
                <w:top w:val="nil"/>
                <w:left w:val="nil"/>
                <w:bottom w:val="nil"/>
                <w:right w:val="nil"/>
                <w:between w:val="nil"/>
              </w:pBdr>
              <w:spacing w:line="240" w:lineRule="auto"/>
              <w:ind w:left="121"/>
              <w:jc w:val="both"/>
              <w:rPr>
                <w:rFonts w:ascii="Times New Roman" w:hAnsi="Times New Roman" w:cs="Times New Roman"/>
                <w:color w:val="000000"/>
                <w:sz w:val="20"/>
                <w:szCs w:val="20"/>
              </w:rPr>
            </w:pPr>
            <w:r w:rsidRPr="009816FF">
              <w:rPr>
                <w:rFonts w:ascii="Times New Roman" w:hAnsi="Times New Roman" w:cs="Times New Roman"/>
                <w:color w:val="000000"/>
                <w:sz w:val="20"/>
                <w:szCs w:val="20"/>
              </w:rPr>
              <w:t xml:space="preserve">Quotité de travail : 100 % </w:t>
            </w:r>
          </w:p>
        </w:tc>
      </w:tr>
      <w:tr w:rsidR="00E17F77" w:rsidRPr="009816FF" w14:paraId="2468A21B" w14:textId="77777777" w:rsidTr="00C52CA1">
        <w:trPr>
          <w:trHeight w:val="824"/>
        </w:trPr>
        <w:tc>
          <w:tcPr>
            <w:tcW w:w="2989" w:type="dxa"/>
            <w:shd w:val="clear" w:color="auto" w:fill="auto"/>
            <w:tcMar>
              <w:top w:w="100" w:type="dxa"/>
              <w:left w:w="100" w:type="dxa"/>
              <w:bottom w:w="100" w:type="dxa"/>
              <w:right w:w="100" w:type="dxa"/>
            </w:tcMar>
            <w:vAlign w:val="center"/>
          </w:tcPr>
          <w:p w14:paraId="7F47FA1F" w14:textId="77777777" w:rsidR="00E17F77" w:rsidRPr="009816FF" w:rsidRDefault="00A65FE9" w:rsidP="00C52CA1">
            <w:pPr>
              <w:widowControl w:val="0"/>
              <w:pBdr>
                <w:top w:val="nil"/>
                <w:left w:val="nil"/>
                <w:bottom w:val="nil"/>
                <w:right w:val="nil"/>
                <w:between w:val="nil"/>
              </w:pBdr>
              <w:spacing w:line="231" w:lineRule="auto"/>
              <w:ind w:left="116" w:right="242" w:firstLine="11"/>
              <w:rPr>
                <w:rFonts w:ascii="Times New Roman" w:hAnsi="Times New Roman" w:cs="Times New Roman"/>
                <w:b/>
                <w:color w:val="000000"/>
                <w:sz w:val="20"/>
                <w:szCs w:val="20"/>
                <w:highlight w:val="white"/>
              </w:rPr>
            </w:pPr>
            <w:r w:rsidRPr="009816FF">
              <w:rPr>
                <w:rFonts w:ascii="Times New Roman" w:hAnsi="Times New Roman" w:cs="Times New Roman"/>
                <w:b/>
                <w:color w:val="000000"/>
                <w:sz w:val="20"/>
                <w:szCs w:val="20"/>
                <w:highlight w:val="white"/>
              </w:rPr>
              <w:t>Environnement du poste de</w:t>
            </w:r>
            <w:r w:rsidRPr="009816FF">
              <w:rPr>
                <w:rFonts w:ascii="Times New Roman" w:hAnsi="Times New Roman" w:cs="Times New Roman"/>
                <w:b/>
                <w:color w:val="000000"/>
                <w:sz w:val="20"/>
                <w:szCs w:val="20"/>
              </w:rPr>
              <w:t xml:space="preserve"> </w:t>
            </w:r>
            <w:r w:rsidRPr="009816FF">
              <w:rPr>
                <w:rFonts w:ascii="Times New Roman" w:hAnsi="Times New Roman" w:cs="Times New Roman"/>
                <w:b/>
                <w:color w:val="000000"/>
                <w:sz w:val="20"/>
                <w:szCs w:val="20"/>
                <w:highlight w:val="white"/>
              </w:rPr>
              <w:t>travail</w:t>
            </w:r>
          </w:p>
        </w:tc>
        <w:tc>
          <w:tcPr>
            <w:tcW w:w="7220" w:type="dxa"/>
            <w:shd w:val="clear" w:color="auto" w:fill="auto"/>
            <w:tcMar>
              <w:top w:w="100" w:type="dxa"/>
              <w:left w:w="100" w:type="dxa"/>
              <w:bottom w:w="100" w:type="dxa"/>
              <w:right w:w="100" w:type="dxa"/>
            </w:tcMar>
            <w:vAlign w:val="center"/>
          </w:tcPr>
          <w:p w14:paraId="07537093" w14:textId="77777777" w:rsidR="003B3078" w:rsidRPr="009816FF" w:rsidRDefault="003B3078" w:rsidP="003B3078">
            <w:pPr>
              <w:snapToGrid w:val="0"/>
              <w:spacing w:before="120"/>
              <w:rPr>
                <w:rFonts w:ascii="Times New Roman" w:hAnsi="Times New Roman" w:cs="Times New Roman"/>
                <w:sz w:val="20"/>
                <w:szCs w:val="20"/>
              </w:rPr>
            </w:pPr>
            <w:r w:rsidRPr="009816FF">
              <w:rPr>
                <w:rFonts w:ascii="Times New Roman" w:hAnsi="Times New Roman" w:cs="Times New Roman"/>
                <w:sz w:val="20"/>
                <w:szCs w:val="20"/>
              </w:rPr>
              <w:t>Direction : DIR DE LA CULT DU PATRIMOINE DU SPORT DE</w:t>
            </w:r>
            <w:r w:rsidR="00086641" w:rsidRPr="009816FF">
              <w:rPr>
                <w:rFonts w:ascii="Times New Roman" w:hAnsi="Times New Roman" w:cs="Times New Roman"/>
                <w:sz w:val="20"/>
                <w:szCs w:val="20"/>
              </w:rPr>
              <w:t>S LOISIRS</w:t>
            </w:r>
          </w:p>
          <w:p w14:paraId="27126DE1" w14:textId="77777777" w:rsidR="003B3078" w:rsidRPr="009816FF" w:rsidRDefault="003B3078" w:rsidP="003B3078">
            <w:pPr>
              <w:rPr>
                <w:rFonts w:ascii="Times New Roman" w:hAnsi="Times New Roman" w:cs="Times New Roman"/>
                <w:sz w:val="20"/>
                <w:szCs w:val="20"/>
              </w:rPr>
            </w:pPr>
            <w:r w:rsidRPr="009816FF">
              <w:rPr>
                <w:rFonts w:ascii="Times New Roman" w:hAnsi="Times New Roman" w:cs="Times New Roman"/>
                <w:sz w:val="20"/>
                <w:szCs w:val="20"/>
              </w:rPr>
              <w:t>Service : SERVICE CULTURE, ART ET TERRITOIRE</w:t>
            </w:r>
          </w:p>
          <w:p w14:paraId="090E063E" w14:textId="77777777" w:rsidR="003B3078" w:rsidRPr="009816FF" w:rsidRDefault="003B3078" w:rsidP="003B3078">
            <w:pPr>
              <w:rPr>
                <w:rFonts w:ascii="Times New Roman" w:hAnsi="Times New Roman" w:cs="Times New Roman"/>
                <w:sz w:val="20"/>
                <w:szCs w:val="20"/>
              </w:rPr>
            </w:pPr>
            <w:r w:rsidRPr="009816FF">
              <w:rPr>
                <w:rFonts w:ascii="Times New Roman" w:hAnsi="Times New Roman" w:cs="Times New Roman"/>
                <w:sz w:val="20"/>
                <w:szCs w:val="20"/>
              </w:rPr>
              <w:t>Bureau : Bureau du développement artistique et culturel du territoire</w:t>
            </w:r>
          </w:p>
          <w:p w14:paraId="7A122028" w14:textId="77777777" w:rsidR="00E17F77" w:rsidRPr="009816FF" w:rsidRDefault="003B3078" w:rsidP="003B3078">
            <w:pPr>
              <w:widowControl w:val="0"/>
              <w:pBdr>
                <w:top w:val="nil"/>
                <w:left w:val="nil"/>
                <w:bottom w:val="nil"/>
                <w:right w:val="nil"/>
                <w:between w:val="nil"/>
              </w:pBdr>
              <w:spacing w:before="5" w:line="228" w:lineRule="auto"/>
              <w:ind w:right="1034"/>
              <w:rPr>
                <w:rFonts w:ascii="Times New Roman" w:hAnsi="Times New Roman" w:cs="Times New Roman"/>
                <w:color w:val="000000"/>
                <w:sz w:val="20"/>
                <w:szCs w:val="20"/>
              </w:rPr>
            </w:pPr>
            <w:r w:rsidRPr="009816FF">
              <w:rPr>
                <w:rFonts w:ascii="Times New Roman" w:hAnsi="Times New Roman" w:cs="Times New Roman"/>
                <w:sz w:val="20"/>
                <w:szCs w:val="20"/>
              </w:rPr>
              <w:t xml:space="preserve">Cellule/Pôle/Secteur : </w:t>
            </w:r>
            <w:r w:rsidR="00A65FE9" w:rsidRPr="009816FF">
              <w:rPr>
                <w:rFonts w:ascii="Times New Roman" w:hAnsi="Times New Roman" w:cs="Times New Roman"/>
                <w:color w:val="000000"/>
                <w:sz w:val="20"/>
                <w:szCs w:val="20"/>
              </w:rPr>
              <w:t xml:space="preserve">Musique </w:t>
            </w:r>
          </w:p>
        </w:tc>
      </w:tr>
      <w:tr w:rsidR="00E17F77" w:rsidRPr="009816FF" w14:paraId="716165C9" w14:textId="77777777" w:rsidTr="00527356">
        <w:trPr>
          <w:trHeight w:val="111"/>
        </w:trPr>
        <w:tc>
          <w:tcPr>
            <w:tcW w:w="2989" w:type="dxa"/>
            <w:shd w:val="clear" w:color="auto" w:fill="auto"/>
            <w:tcMar>
              <w:top w:w="100" w:type="dxa"/>
              <w:left w:w="100" w:type="dxa"/>
              <w:bottom w:w="100" w:type="dxa"/>
              <w:right w:w="100" w:type="dxa"/>
            </w:tcMar>
            <w:vAlign w:val="center"/>
          </w:tcPr>
          <w:p w14:paraId="5D1FBE26" w14:textId="77777777" w:rsidR="00E17F77" w:rsidRPr="009816FF" w:rsidRDefault="00A65FE9" w:rsidP="00C52CA1">
            <w:pPr>
              <w:widowControl w:val="0"/>
              <w:pBdr>
                <w:top w:val="nil"/>
                <w:left w:val="nil"/>
                <w:bottom w:val="nil"/>
                <w:right w:val="nil"/>
                <w:between w:val="nil"/>
              </w:pBdr>
              <w:spacing w:line="240" w:lineRule="auto"/>
              <w:ind w:left="127"/>
              <w:rPr>
                <w:rFonts w:ascii="Times New Roman" w:hAnsi="Times New Roman" w:cs="Times New Roman"/>
                <w:b/>
                <w:color w:val="000000"/>
                <w:sz w:val="20"/>
                <w:szCs w:val="20"/>
              </w:rPr>
            </w:pPr>
            <w:r w:rsidRPr="009816FF">
              <w:rPr>
                <w:rFonts w:ascii="Times New Roman" w:hAnsi="Times New Roman" w:cs="Times New Roman"/>
                <w:b/>
                <w:color w:val="000000"/>
                <w:sz w:val="20"/>
                <w:szCs w:val="20"/>
                <w:highlight w:val="white"/>
              </w:rPr>
              <w:t>Position du poste dans</w:t>
            </w:r>
            <w:r w:rsidR="00C52CA1" w:rsidRPr="009816FF">
              <w:rPr>
                <w:rFonts w:ascii="Times New Roman" w:hAnsi="Times New Roman" w:cs="Times New Roman"/>
                <w:b/>
                <w:color w:val="000000"/>
                <w:sz w:val="20"/>
                <w:szCs w:val="20"/>
                <w:highlight w:val="white"/>
              </w:rPr>
              <w:t xml:space="preserve"> </w:t>
            </w:r>
          </w:p>
          <w:p w14:paraId="25CE9791" w14:textId="77777777" w:rsidR="00E17F77" w:rsidRPr="009816FF" w:rsidRDefault="00A65FE9" w:rsidP="00C52CA1">
            <w:pPr>
              <w:widowControl w:val="0"/>
              <w:pBdr>
                <w:top w:val="nil"/>
                <w:left w:val="nil"/>
                <w:bottom w:val="nil"/>
                <w:right w:val="nil"/>
                <w:between w:val="nil"/>
              </w:pBdr>
              <w:spacing w:line="240" w:lineRule="auto"/>
              <w:ind w:left="127"/>
              <w:rPr>
                <w:rFonts w:ascii="Times New Roman" w:hAnsi="Times New Roman" w:cs="Times New Roman"/>
                <w:b/>
                <w:color w:val="000000"/>
                <w:sz w:val="20"/>
                <w:szCs w:val="20"/>
                <w:highlight w:val="white"/>
              </w:rPr>
            </w:pPr>
            <w:r w:rsidRPr="009816FF">
              <w:rPr>
                <w:rFonts w:ascii="Times New Roman" w:hAnsi="Times New Roman" w:cs="Times New Roman"/>
                <w:b/>
                <w:color w:val="000000"/>
                <w:sz w:val="20"/>
                <w:szCs w:val="20"/>
                <w:highlight w:val="white"/>
              </w:rPr>
              <w:t>l’organisation</w:t>
            </w:r>
          </w:p>
        </w:tc>
        <w:tc>
          <w:tcPr>
            <w:tcW w:w="7220" w:type="dxa"/>
            <w:shd w:val="clear" w:color="auto" w:fill="auto"/>
            <w:tcMar>
              <w:top w:w="100" w:type="dxa"/>
              <w:left w:w="100" w:type="dxa"/>
              <w:bottom w:w="100" w:type="dxa"/>
              <w:right w:w="100" w:type="dxa"/>
            </w:tcMar>
            <w:vAlign w:val="center"/>
          </w:tcPr>
          <w:p w14:paraId="01994E67" w14:textId="77777777" w:rsidR="00E17F77" w:rsidRPr="009816FF" w:rsidRDefault="00A65FE9" w:rsidP="003B3078">
            <w:pPr>
              <w:widowControl w:val="0"/>
              <w:pBdr>
                <w:top w:val="nil"/>
                <w:left w:val="nil"/>
                <w:bottom w:val="nil"/>
                <w:right w:val="nil"/>
                <w:between w:val="nil"/>
              </w:pBdr>
              <w:spacing w:line="231" w:lineRule="auto"/>
              <w:ind w:left="120" w:right="140" w:firstLine="1"/>
              <w:rPr>
                <w:rFonts w:ascii="Times New Roman" w:hAnsi="Times New Roman" w:cs="Times New Roman"/>
                <w:color w:val="000000"/>
                <w:sz w:val="20"/>
                <w:szCs w:val="20"/>
              </w:rPr>
            </w:pPr>
            <w:r w:rsidRPr="009816FF">
              <w:rPr>
                <w:rFonts w:ascii="Times New Roman" w:hAnsi="Times New Roman" w:cs="Times New Roman"/>
                <w:color w:val="000000"/>
                <w:sz w:val="20"/>
                <w:szCs w:val="20"/>
              </w:rPr>
              <w:t>Supérieur hiérarchique direct : Chef</w:t>
            </w:r>
            <w:r w:rsidR="003B3078" w:rsidRPr="009816FF">
              <w:rPr>
                <w:rFonts w:ascii="Times New Roman" w:hAnsi="Times New Roman" w:cs="Times New Roman"/>
                <w:color w:val="000000"/>
                <w:sz w:val="20"/>
                <w:szCs w:val="20"/>
              </w:rPr>
              <w:t>.</w:t>
            </w:r>
            <w:r w:rsidRPr="009816FF">
              <w:rPr>
                <w:rFonts w:ascii="Times New Roman" w:hAnsi="Times New Roman" w:cs="Times New Roman"/>
                <w:color w:val="000000"/>
                <w:sz w:val="20"/>
                <w:szCs w:val="20"/>
              </w:rPr>
              <w:t>fe du bureau du dévelop</w:t>
            </w:r>
            <w:r w:rsidR="00C52CA1" w:rsidRPr="009816FF">
              <w:rPr>
                <w:rFonts w:ascii="Times New Roman" w:hAnsi="Times New Roman" w:cs="Times New Roman"/>
                <w:color w:val="000000"/>
                <w:sz w:val="20"/>
                <w:szCs w:val="20"/>
              </w:rPr>
              <w:t xml:space="preserve">pement artistique et culturel </w:t>
            </w:r>
            <w:r w:rsidRPr="009816FF">
              <w:rPr>
                <w:rFonts w:ascii="Times New Roman" w:hAnsi="Times New Roman" w:cs="Times New Roman"/>
                <w:color w:val="000000"/>
                <w:sz w:val="20"/>
                <w:szCs w:val="20"/>
              </w:rPr>
              <w:t xml:space="preserve">du territoire (BDACT) </w:t>
            </w:r>
          </w:p>
        </w:tc>
      </w:tr>
      <w:tr w:rsidR="00E17F77" w:rsidRPr="009816FF" w14:paraId="4D002852" w14:textId="77777777" w:rsidTr="00527356">
        <w:trPr>
          <w:trHeight w:val="447"/>
        </w:trPr>
        <w:tc>
          <w:tcPr>
            <w:tcW w:w="2989" w:type="dxa"/>
            <w:shd w:val="clear" w:color="auto" w:fill="auto"/>
            <w:tcMar>
              <w:top w:w="100" w:type="dxa"/>
              <w:left w:w="100" w:type="dxa"/>
              <w:bottom w:w="100" w:type="dxa"/>
              <w:right w:w="100" w:type="dxa"/>
            </w:tcMar>
            <w:vAlign w:val="center"/>
          </w:tcPr>
          <w:p w14:paraId="408ABBD8" w14:textId="77777777" w:rsidR="00E17F77" w:rsidRPr="009816FF" w:rsidRDefault="00A65FE9" w:rsidP="00C52CA1">
            <w:pPr>
              <w:widowControl w:val="0"/>
              <w:pBdr>
                <w:top w:val="nil"/>
                <w:left w:val="nil"/>
                <w:bottom w:val="nil"/>
                <w:right w:val="nil"/>
                <w:between w:val="nil"/>
              </w:pBdr>
              <w:spacing w:line="240" w:lineRule="auto"/>
              <w:ind w:left="127"/>
              <w:rPr>
                <w:rFonts w:ascii="Times New Roman" w:hAnsi="Times New Roman" w:cs="Times New Roman"/>
                <w:b/>
                <w:color w:val="000000"/>
                <w:sz w:val="20"/>
                <w:szCs w:val="20"/>
                <w:highlight w:val="white"/>
              </w:rPr>
            </w:pPr>
            <w:r w:rsidRPr="009816FF">
              <w:rPr>
                <w:rFonts w:ascii="Times New Roman" w:hAnsi="Times New Roman" w:cs="Times New Roman"/>
                <w:b/>
                <w:color w:val="000000"/>
                <w:sz w:val="20"/>
                <w:szCs w:val="20"/>
                <w:highlight w:val="white"/>
              </w:rPr>
              <w:t xml:space="preserve">Raison d’être du poste </w:t>
            </w:r>
          </w:p>
        </w:tc>
        <w:tc>
          <w:tcPr>
            <w:tcW w:w="7220" w:type="dxa"/>
            <w:shd w:val="clear" w:color="auto" w:fill="auto"/>
            <w:tcMar>
              <w:top w:w="100" w:type="dxa"/>
              <w:left w:w="100" w:type="dxa"/>
              <w:bottom w:w="100" w:type="dxa"/>
              <w:right w:w="100" w:type="dxa"/>
            </w:tcMar>
            <w:vAlign w:val="center"/>
          </w:tcPr>
          <w:p w14:paraId="25551B2C" w14:textId="6E62E5BA" w:rsidR="00E17F77" w:rsidRPr="009816FF" w:rsidRDefault="003B3078" w:rsidP="003B3078">
            <w:pPr>
              <w:widowControl w:val="0"/>
              <w:pBdr>
                <w:top w:val="nil"/>
                <w:left w:val="nil"/>
                <w:bottom w:val="nil"/>
                <w:right w:val="nil"/>
                <w:between w:val="nil"/>
              </w:pBdr>
              <w:spacing w:line="230" w:lineRule="auto"/>
              <w:ind w:left="119" w:right="66" w:firstLine="7"/>
              <w:jc w:val="both"/>
              <w:rPr>
                <w:rFonts w:ascii="Times New Roman" w:hAnsi="Times New Roman" w:cs="Times New Roman"/>
                <w:color w:val="000000"/>
                <w:sz w:val="20"/>
                <w:szCs w:val="20"/>
              </w:rPr>
            </w:pPr>
            <w:r w:rsidRPr="009816FF">
              <w:rPr>
                <w:rFonts w:ascii="Times New Roman" w:hAnsi="Times New Roman" w:cs="Times New Roman"/>
                <w:color w:val="000000"/>
                <w:sz w:val="20"/>
                <w:szCs w:val="20"/>
              </w:rPr>
              <w:t>L</w:t>
            </w:r>
            <w:r w:rsidR="000C1766" w:rsidRPr="009816FF">
              <w:rPr>
                <w:rFonts w:ascii="Times New Roman" w:hAnsi="Times New Roman" w:cs="Times New Roman"/>
                <w:color w:val="000000"/>
                <w:sz w:val="20"/>
                <w:szCs w:val="20"/>
              </w:rPr>
              <w:t>e</w:t>
            </w:r>
            <w:r w:rsidRPr="009816FF">
              <w:rPr>
                <w:rFonts w:ascii="Times New Roman" w:hAnsi="Times New Roman" w:cs="Times New Roman"/>
                <w:color w:val="000000"/>
                <w:sz w:val="20"/>
                <w:szCs w:val="20"/>
              </w:rPr>
              <w:t>.</w:t>
            </w:r>
            <w:r w:rsidR="007E70AB" w:rsidRPr="009816FF">
              <w:rPr>
                <w:rFonts w:ascii="Times New Roman" w:hAnsi="Times New Roman" w:cs="Times New Roman"/>
                <w:color w:val="000000"/>
                <w:sz w:val="20"/>
                <w:szCs w:val="20"/>
              </w:rPr>
              <w:t>L</w:t>
            </w:r>
            <w:r w:rsidR="000C1766" w:rsidRPr="009816FF">
              <w:rPr>
                <w:rFonts w:ascii="Times New Roman" w:hAnsi="Times New Roman" w:cs="Times New Roman"/>
                <w:color w:val="000000"/>
                <w:sz w:val="20"/>
                <w:szCs w:val="20"/>
              </w:rPr>
              <w:t>a chargé</w:t>
            </w:r>
            <w:r w:rsidRPr="009816FF">
              <w:rPr>
                <w:rFonts w:ascii="Times New Roman" w:hAnsi="Times New Roman" w:cs="Times New Roman"/>
                <w:color w:val="000000"/>
                <w:sz w:val="20"/>
                <w:szCs w:val="20"/>
              </w:rPr>
              <w:t>.e</w:t>
            </w:r>
            <w:r w:rsidR="000C1766" w:rsidRPr="009816FF">
              <w:rPr>
                <w:rFonts w:ascii="Times New Roman" w:hAnsi="Times New Roman" w:cs="Times New Roman"/>
                <w:color w:val="000000"/>
                <w:sz w:val="20"/>
                <w:szCs w:val="20"/>
              </w:rPr>
              <w:t xml:space="preserve"> de </w:t>
            </w:r>
            <w:r w:rsidRPr="009816FF">
              <w:rPr>
                <w:rFonts w:ascii="Times New Roman" w:hAnsi="Times New Roman" w:cs="Times New Roman"/>
                <w:color w:val="000000"/>
                <w:sz w:val="20"/>
                <w:szCs w:val="20"/>
              </w:rPr>
              <w:t>projets</w:t>
            </w:r>
            <w:r w:rsidR="000C1766" w:rsidRPr="009816FF">
              <w:rPr>
                <w:rFonts w:ascii="Times New Roman" w:hAnsi="Times New Roman" w:cs="Times New Roman"/>
                <w:color w:val="000000"/>
                <w:sz w:val="20"/>
                <w:szCs w:val="20"/>
              </w:rPr>
              <w:t xml:space="preserve"> contribue à la mise en œuvre des orientations de la politique culturelle départementale </w:t>
            </w:r>
            <w:r w:rsidR="007E70AB" w:rsidRPr="009816FF">
              <w:rPr>
                <w:rFonts w:ascii="Times New Roman" w:hAnsi="Times New Roman" w:cs="Times New Roman"/>
                <w:color w:val="000000"/>
                <w:sz w:val="20"/>
                <w:szCs w:val="20"/>
              </w:rPr>
              <w:t>en</w:t>
            </w:r>
            <w:r w:rsidR="000C1766" w:rsidRPr="009816FF">
              <w:rPr>
                <w:rFonts w:ascii="Times New Roman" w:hAnsi="Times New Roman" w:cs="Times New Roman"/>
                <w:color w:val="000000"/>
                <w:sz w:val="20"/>
                <w:szCs w:val="20"/>
              </w:rPr>
              <w:t xml:space="preserve"> relation avec des partenaires artistiques et culturels et les communes et EPT, plus particulièrement dans le domaine de la musique et du spectacle vivant, </w:t>
            </w:r>
            <w:r w:rsidR="007E70AB" w:rsidRPr="009816FF">
              <w:rPr>
                <w:rFonts w:ascii="Times New Roman" w:hAnsi="Times New Roman" w:cs="Times New Roman"/>
                <w:color w:val="000000"/>
                <w:sz w:val="20"/>
                <w:szCs w:val="20"/>
              </w:rPr>
              <w:t>en</w:t>
            </w:r>
            <w:r w:rsidR="000C1766" w:rsidRPr="009816FF">
              <w:rPr>
                <w:rFonts w:ascii="Times New Roman" w:hAnsi="Times New Roman" w:cs="Times New Roman"/>
                <w:color w:val="000000"/>
                <w:sz w:val="20"/>
                <w:szCs w:val="20"/>
              </w:rPr>
              <w:t xml:space="preserve"> transversalité avec les projets de service et les autres politiques départementales.   </w:t>
            </w:r>
          </w:p>
        </w:tc>
      </w:tr>
      <w:tr w:rsidR="000C1766" w:rsidRPr="009816FF" w14:paraId="1B46C5E1" w14:textId="77777777" w:rsidTr="000C1766">
        <w:trPr>
          <w:trHeight w:val="164"/>
        </w:trPr>
        <w:tc>
          <w:tcPr>
            <w:tcW w:w="2989" w:type="dxa"/>
            <w:shd w:val="clear" w:color="auto" w:fill="auto"/>
            <w:tcMar>
              <w:top w:w="100" w:type="dxa"/>
              <w:left w:w="100" w:type="dxa"/>
              <w:bottom w:w="100" w:type="dxa"/>
              <w:right w:w="100" w:type="dxa"/>
            </w:tcMar>
            <w:vAlign w:val="center"/>
          </w:tcPr>
          <w:p w14:paraId="1A17BA9E" w14:textId="77777777" w:rsidR="000C1766" w:rsidRPr="009816FF" w:rsidRDefault="000C1766" w:rsidP="000C1766">
            <w:pPr>
              <w:widowControl w:val="0"/>
              <w:pBdr>
                <w:top w:val="nil"/>
                <w:left w:val="nil"/>
                <w:bottom w:val="nil"/>
                <w:right w:val="nil"/>
                <w:between w:val="nil"/>
              </w:pBdr>
              <w:spacing w:line="240" w:lineRule="auto"/>
              <w:ind w:left="127"/>
              <w:rPr>
                <w:rFonts w:ascii="Times New Roman" w:hAnsi="Times New Roman" w:cs="Times New Roman"/>
                <w:b/>
                <w:color w:val="000000"/>
                <w:sz w:val="20"/>
                <w:szCs w:val="20"/>
                <w:highlight w:val="white"/>
              </w:rPr>
            </w:pPr>
            <w:r w:rsidRPr="009816FF">
              <w:rPr>
                <w:rFonts w:ascii="Times New Roman" w:hAnsi="Times New Roman" w:cs="Times New Roman"/>
                <w:b/>
                <w:color w:val="000000"/>
                <w:sz w:val="20"/>
                <w:szCs w:val="20"/>
                <w:highlight w:val="white"/>
              </w:rPr>
              <w:t xml:space="preserve">Missions principales </w:t>
            </w:r>
          </w:p>
        </w:tc>
        <w:tc>
          <w:tcPr>
            <w:tcW w:w="7220" w:type="dxa"/>
            <w:shd w:val="clear" w:color="auto" w:fill="auto"/>
            <w:tcMar>
              <w:top w:w="100" w:type="dxa"/>
              <w:left w:w="100" w:type="dxa"/>
              <w:bottom w:w="100" w:type="dxa"/>
              <w:right w:w="100" w:type="dxa"/>
            </w:tcMar>
            <w:vAlign w:val="center"/>
          </w:tcPr>
          <w:p w14:paraId="1B5EF74C" w14:textId="6314151E" w:rsidR="000C1766" w:rsidRPr="009816FF" w:rsidRDefault="000C1766" w:rsidP="000C1766">
            <w:pPr>
              <w:widowControl w:val="0"/>
              <w:pBdr>
                <w:top w:val="nil"/>
                <w:left w:val="nil"/>
                <w:bottom w:val="nil"/>
                <w:right w:val="nil"/>
                <w:between w:val="nil"/>
              </w:pBdr>
              <w:spacing w:line="230" w:lineRule="auto"/>
              <w:ind w:left="119" w:right="139" w:firstLine="4"/>
              <w:jc w:val="both"/>
              <w:rPr>
                <w:rFonts w:ascii="Times New Roman" w:hAnsi="Times New Roman" w:cs="Times New Roman"/>
                <w:sz w:val="20"/>
                <w:szCs w:val="20"/>
              </w:rPr>
            </w:pPr>
            <w:r w:rsidRPr="009816FF">
              <w:rPr>
                <w:rFonts w:ascii="Times New Roman" w:hAnsi="Times New Roman" w:cs="Times New Roman"/>
                <w:sz w:val="20"/>
                <w:szCs w:val="20"/>
              </w:rPr>
              <w:t xml:space="preserve">&gt; Mettre en œuvre les orientations de la politique culturelle départementale et du projet de direction dans le lien aux partenaires et réseaux artistiques et culturels </w:t>
            </w:r>
            <w:r w:rsidR="00BC2482" w:rsidRPr="009816FF">
              <w:rPr>
                <w:rFonts w:ascii="Times New Roman" w:hAnsi="Times New Roman" w:cs="Times New Roman"/>
                <w:sz w:val="20"/>
                <w:szCs w:val="20"/>
              </w:rPr>
              <w:t xml:space="preserve">structurants du secteur musical </w:t>
            </w:r>
            <w:r w:rsidRPr="009816FF">
              <w:rPr>
                <w:rFonts w:ascii="Times New Roman" w:hAnsi="Times New Roman" w:cs="Times New Roman"/>
                <w:sz w:val="20"/>
                <w:szCs w:val="20"/>
              </w:rPr>
              <w:t>soutenus par le Département</w:t>
            </w:r>
            <w:r w:rsidR="00BC2482" w:rsidRPr="009816FF">
              <w:rPr>
                <w:rFonts w:ascii="Times New Roman" w:hAnsi="Times New Roman" w:cs="Times New Roman"/>
                <w:sz w:val="20"/>
                <w:szCs w:val="20"/>
              </w:rPr>
              <w:t xml:space="preserve"> </w:t>
            </w:r>
            <w:r w:rsidRPr="009816FF">
              <w:rPr>
                <w:rFonts w:ascii="Times New Roman" w:hAnsi="Times New Roman" w:cs="Times New Roman"/>
                <w:sz w:val="20"/>
                <w:szCs w:val="20"/>
              </w:rPr>
              <w:t>et</w:t>
            </w:r>
            <w:r w:rsidR="007E70AB" w:rsidRPr="009816FF">
              <w:rPr>
                <w:rFonts w:ascii="Times New Roman" w:hAnsi="Times New Roman" w:cs="Times New Roman"/>
                <w:sz w:val="20"/>
                <w:szCs w:val="20"/>
              </w:rPr>
              <w:t>,</w:t>
            </w:r>
            <w:r w:rsidRPr="009816FF">
              <w:rPr>
                <w:rFonts w:ascii="Times New Roman" w:hAnsi="Times New Roman" w:cs="Times New Roman"/>
                <w:sz w:val="20"/>
                <w:szCs w:val="20"/>
              </w:rPr>
              <w:t xml:space="preserve"> dans le cadre des différents dispositifs et projets, contribuer à leur évaluation. </w:t>
            </w:r>
          </w:p>
          <w:p w14:paraId="2541E56B" w14:textId="77777777" w:rsidR="000C1766" w:rsidRPr="009816FF" w:rsidRDefault="000C1766" w:rsidP="000C1766">
            <w:pPr>
              <w:widowControl w:val="0"/>
              <w:pBdr>
                <w:top w:val="nil"/>
                <w:left w:val="nil"/>
                <w:bottom w:val="nil"/>
                <w:right w:val="nil"/>
                <w:between w:val="nil"/>
              </w:pBdr>
              <w:spacing w:line="230" w:lineRule="auto"/>
              <w:ind w:left="119" w:right="139" w:firstLine="4"/>
              <w:jc w:val="both"/>
              <w:rPr>
                <w:rFonts w:ascii="Times New Roman" w:hAnsi="Times New Roman" w:cs="Times New Roman"/>
                <w:color w:val="000000"/>
                <w:sz w:val="20"/>
                <w:szCs w:val="20"/>
              </w:rPr>
            </w:pPr>
          </w:p>
          <w:p w14:paraId="6C0B064C" w14:textId="0D9A4CEF" w:rsidR="000C1766" w:rsidRPr="009816FF" w:rsidRDefault="000C1766" w:rsidP="000C1766">
            <w:pPr>
              <w:widowControl w:val="0"/>
              <w:pBdr>
                <w:top w:val="nil"/>
                <w:left w:val="nil"/>
                <w:bottom w:val="nil"/>
                <w:right w:val="nil"/>
                <w:between w:val="nil"/>
              </w:pBdr>
              <w:spacing w:line="230" w:lineRule="auto"/>
              <w:ind w:left="119" w:right="139" w:firstLine="4"/>
              <w:jc w:val="both"/>
              <w:rPr>
                <w:rFonts w:ascii="Times New Roman" w:hAnsi="Times New Roman" w:cs="Times New Roman"/>
                <w:sz w:val="20"/>
                <w:szCs w:val="20"/>
              </w:rPr>
            </w:pPr>
            <w:r w:rsidRPr="009816FF">
              <w:rPr>
                <w:rFonts w:ascii="Times New Roman" w:hAnsi="Times New Roman" w:cs="Times New Roman"/>
                <w:color w:val="000000"/>
                <w:sz w:val="20"/>
                <w:szCs w:val="20"/>
              </w:rPr>
              <w:t>&gt; Mettre en œuvre</w:t>
            </w:r>
            <w:r w:rsidR="007E70AB" w:rsidRPr="009816FF">
              <w:rPr>
                <w:rFonts w:ascii="Times New Roman" w:hAnsi="Times New Roman" w:cs="Times New Roman"/>
                <w:color w:val="000000"/>
                <w:sz w:val="20"/>
                <w:szCs w:val="20"/>
              </w:rPr>
              <w:t xml:space="preserve"> et contribuer à l’évaluation de</w:t>
            </w:r>
            <w:r w:rsidRPr="009816FF">
              <w:rPr>
                <w:rFonts w:ascii="Times New Roman" w:hAnsi="Times New Roman" w:cs="Times New Roman"/>
                <w:color w:val="000000"/>
                <w:sz w:val="20"/>
                <w:szCs w:val="20"/>
              </w:rPr>
              <w:t xml:space="preserve"> la politique de coopération</w:t>
            </w:r>
            <w:r w:rsidR="007E70AB" w:rsidRPr="009816FF">
              <w:rPr>
                <w:rFonts w:ascii="Times New Roman" w:hAnsi="Times New Roman" w:cs="Times New Roman"/>
                <w:color w:val="000000"/>
                <w:sz w:val="20"/>
                <w:szCs w:val="20"/>
              </w:rPr>
              <w:t xml:space="preserve"> culturelle</w:t>
            </w:r>
            <w:r w:rsidRPr="009816FF">
              <w:rPr>
                <w:rFonts w:ascii="Times New Roman" w:hAnsi="Times New Roman" w:cs="Times New Roman"/>
                <w:color w:val="000000"/>
                <w:sz w:val="20"/>
                <w:szCs w:val="20"/>
              </w:rPr>
              <w:t xml:space="preserve"> avec </w:t>
            </w:r>
            <w:r w:rsidR="007E70AB" w:rsidRPr="009816FF">
              <w:rPr>
                <w:rFonts w:ascii="Times New Roman" w:hAnsi="Times New Roman" w:cs="Times New Roman"/>
                <w:color w:val="000000"/>
                <w:sz w:val="20"/>
                <w:szCs w:val="20"/>
              </w:rPr>
              <w:t>de</w:t>
            </w:r>
            <w:r w:rsidRPr="009816FF">
              <w:rPr>
                <w:rFonts w:ascii="Times New Roman" w:hAnsi="Times New Roman" w:cs="Times New Roman"/>
                <w:color w:val="000000"/>
                <w:sz w:val="20"/>
                <w:szCs w:val="20"/>
              </w:rPr>
              <w:t xml:space="preserve">s villes et EPT </w:t>
            </w:r>
            <w:r w:rsidRPr="009816FF">
              <w:rPr>
                <w:rFonts w:ascii="Times New Roman" w:hAnsi="Times New Roman" w:cs="Times New Roman"/>
                <w:sz w:val="20"/>
                <w:szCs w:val="20"/>
              </w:rPr>
              <w:t>en veillant à son articulation avec le soutien aux partenaires locaux et en coordination avec le bureau du parcours d'éducation artistique et culturelle</w:t>
            </w:r>
            <w:r w:rsidR="00B319A6" w:rsidRPr="009816FF">
              <w:rPr>
                <w:rFonts w:ascii="Times New Roman" w:hAnsi="Times New Roman" w:cs="Times New Roman"/>
                <w:sz w:val="20"/>
                <w:szCs w:val="20"/>
              </w:rPr>
              <w:t xml:space="preserve"> (BPEAC)</w:t>
            </w:r>
            <w:r w:rsidRPr="009816FF">
              <w:rPr>
                <w:rFonts w:ascii="Times New Roman" w:hAnsi="Times New Roman" w:cs="Times New Roman"/>
                <w:sz w:val="20"/>
                <w:szCs w:val="20"/>
              </w:rPr>
              <w:t xml:space="preserve"> et le service du </w:t>
            </w:r>
            <w:r w:rsidR="007E70AB" w:rsidRPr="009816FF">
              <w:rPr>
                <w:rFonts w:ascii="Times New Roman" w:hAnsi="Times New Roman" w:cs="Times New Roman"/>
                <w:sz w:val="20"/>
                <w:szCs w:val="20"/>
              </w:rPr>
              <w:t>p</w:t>
            </w:r>
            <w:r w:rsidRPr="009816FF">
              <w:rPr>
                <w:rFonts w:ascii="Times New Roman" w:hAnsi="Times New Roman" w:cs="Times New Roman"/>
                <w:sz w:val="20"/>
                <w:szCs w:val="20"/>
              </w:rPr>
              <w:t xml:space="preserve">atrimoine culturel. </w:t>
            </w:r>
          </w:p>
          <w:p w14:paraId="7DFD75EF" w14:textId="77777777" w:rsidR="000C1766" w:rsidRPr="009816FF" w:rsidRDefault="000C1766" w:rsidP="000C1766">
            <w:pPr>
              <w:widowControl w:val="0"/>
              <w:pBdr>
                <w:top w:val="nil"/>
                <w:left w:val="nil"/>
                <w:bottom w:val="nil"/>
                <w:right w:val="nil"/>
                <w:between w:val="nil"/>
              </w:pBdr>
              <w:spacing w:line="230" w:lineRule="auto"/>
              <w:ind w:left="119" w:right="139" w:firstLine="4"/>
              <w:jc w:val="both"/>
              <w:rPr>
                <w:rFonts w:ascii="Times New Roman" w:hAnsi="Times New Roman" w:cs="Times New Roman"/>
                <w:sz w:val="20"/>
                <w:szCs w:val="20"/>
              </w:rPr>
            </w:pPr>
          </w:p>
          <w:p w14:paraId="7FA25A6A" w14:textId="0413CA11" w:rsidR="000C1766" w:rsidRPr="009816FF" w:rsidRDefault="000C1766" w:rsidP="000C1766">
            <w:pPr>
              <w:widowControl w:val="0"/>
              <w:pBdr>
                <w:top w:val="nil"/>
                <w:left w:val="nil"/>
                <w:bottom w:val="nil"/>
                <w:right w:val="nil"/>
                <w:between w:val="nil"/>
              </w:pBdr>
              <w:spacing w:line="230" w:lineRule="auto"/>
              <w:ind w:left="119" w:right="139" w:firstLine="4"/>
              <w:jc w:val="both"/>
              <w:rPr>
                <w:rFonts w:ascii="Times New Roman" w:hAnsi="Times New Roman" w:cs="Times New Roman"/>
                <w:color w:val="000000"/>
                <w:sz w:val="20"/>
                <w:szCs w:val="20"/>
              </w:rPr>
            </w:pPr>
            <w:r w:rsidRPr="009816FF">
              <w:rPr>
                <w:rFonts w:ascii="Times New Roman" w:hAnsi="Times New Roman" w:cs="Times New Roman"/>
                <w:sz w:val="20"/>
                <w:szCs w:val="20"/>
              </w:rPr>
              <w:t xml:space="preserve">&gt; Dialoguer activement avec les différents </w:t>
            </w:r>
            <w:r w:rsidRPr="009816FF">
              <w:rPr>
                <w:rFonts w:ascii="Times New Roman" w:hAnsi="Times New Roman" w:cs="Times New Roman"/>
                <w:color w:val="000000"/>
                <w:sz w:val="20"/>
                <w:szCs w:val="20"/>
              </w:rPr>
              <w:t xml:space="preserve">acteurs du territoire et les accompagner, faire le lien avec les porteurs de projets, être force de proposition en matière d’émergence de projets et d'élaboration de démarches ou dispositifs, suivre et porter une expertise sur les projets soutenus. Représenter le </w:t>
            </w:r>
            <w:r w:rsidR="007E70AB" w:rsidRPr="009816FF">
              <w:rPr>
                <w:rFonts w:ascii="Times New Roman" w:hAnsi="Times New Roman" w:cs="Times New Roman"/>
                <w:color w:val="000000"/>
                <w:sz w:val="20"/>
                <w:szCs w:val="20"/>
              </w:rPr>
              <w:t>D</w:t>
            </w:r>
            <w:r w:rsidRPr="009816FF">
              <w:rPr>
                <w:rFonts w:ascii="Times New Roman" w:hAnsi="Times New Roman" w:cs="Times New Roman"/>
                <w:color w:val="000000"/>
                <w:sz w:val="20"/>
                <w:szCs w:val="20"/>
              </w:rPr>
              <w:t>épartement dans les instances de suivi des différents partenaires.</w:t>
            </w:r>
          </w:p>
          <w:p w14:paraId="127399CF" w14:textId="77777777" w:rsidR="000C1766" w:rsidRPr="009816FF" w:rsidRDefault="000C1766" w:rsidP="000C1766">
            <w:pPr>
              <w:widowControl w:val="0"/>
              <w:pBdr>
                <w:top w:val="nil"/>
                <w:left w:val="nil"/>
                <w:bottom w:val="nil"/>
                <w:right w:val="nil"/>
                <w:between w:val="nil"/>
              </w:pBdr>
              <w:spacing w:line="230" w:lineRule="auto"/>
              <w:ind w:left="119" w:right="139" w:firstLine="4"/>
              <w:jc w:val="both"/>
              <w:rPr>
                <w:rFonts w:ascii="Times New Roman" w:hAnsi="Times New Roman" w:cs="Times New Roman"/>
                <w:color w:val="000000"/>
                <w:sz w:val="20"/>
                <w:szCs w:val="20"/>
              </w:rPr>
            </w:pPr>
          </w:p>
          <w:p w14:paraId="77E05311" w14:textId="77777777" w:rsidR="000C1766" w:rsidRPr="009816FF" w:rsidRDefault="000C1766" w:rsidP="000C1766">
            <w:pPr>
              <w:widowControl w:val="0"/>
              <w:pBdr>
                <w:top w:val="nil"/>
                <w:left w:val="nil"/>
                <w:bottom w:val="nil"/>
                <w:right w:val="nil"/>
                <w:between w:val="nil"/>
              </w:pBdr>
              <w:spacing w:line="230" w:lineRule="auto"/>
              <w:ind w:left="119" w:right="139" w:firstLine="4"/>
              <w:jc w:val="both"/>
              <w:rPr>
                <w:rFonts w:ascii="Times New Roman" w:hAnsi="Times New Roman" w:cs="Times New Roman"/>
                <w:color w:val="000000"/>
                <w:sz w:val="20"/>
                <w:szCs w:val="20"/>
              </w:rPr>
            </w:pPr>
            <w:r w:rsidRPr="009816FF">
              <w:rPr>
                <w:rFonts w:ascii="Times New Roman" w:hAnsi="Times New Roman" w:cs="Times New Roman"/>
                <w:color w:val="000000"/>
                <w:sz w:val="20"/>
                <w:szCs w:val="20"/>
              </w:rPr>
              <w:t xml:space="preserve">&gt; Contribuer au bon fonctionnement du bureau et du service dans le cadre d'un travail en équipe, assurer la veille relative à son secteur et son partage à l'échelle du service, appuyer le BPEAC, notamment en assurant un suivi du volet action culturelle et pratiques amateurs des partenaires et réseaux artistiques ou en portant certains projets liés au schéma départemental « Cap amateurs ». </w:t>
            </w:r>
          </w:p>
          <w:p w14:paraId="73DFAE35" w14:textId="77777777" w:rsidR="000C1766" w:rsidRPr="009816FF" w:rsidRDefault="000C1766" w:rsidP="000C1766">
            <w:pPr>
              <w:widowControl w:val="0"/>
              <w:pBdr>
                <w:top w:val="nil"/>
                <w:left w:val="nil"/>
                <w:bottom w:val="nil"/>
                <w:right w:val="nil"/>
                <w:between w:val="nil"/>
              </w:pBdr>
              <w:spacing w:line="230" w:lineRule="auto"/>
              <w:ind w:left="119" w:right="139" w:firstLine="4"/>
              <w:jc w:val="both"/>
              <w:rPr>
                <w:rFonts w:ascii="Times New Roman" w:hAnsi="Times New Roman" w:cs="Times New Roman"/>
                <w:color w:val="000000"/>
                <w:sz w:val="20"/>
                <w:szCs w:val="20"/>
              </w:rPr>
            </w:pPr>
          </w:p>
          <w:p w14:paraId="672B0AFB" w14:textId="77777777" w:rsidR="000C1766" w:rsidRPr="009816FF" w:rsidRDefault="000C1766" w:rsidP="000C1766">
            <w:pPr>
              <w:widowControl w:val="0"/>
              <w:pBdr>
                <w:top w:val="nil"/>
                <w:left w:val="nil"/>
                <w:bottom w:val="nil"/>
                <w:right w:val="nil"/>
                <w:between w:val="nil"/>
              </w:pBdr>
              <w:spacing w:line="230" w:lineRule="auto"/>
              <w:ind w:left="119" w:right="139" w:firstLine="4"/>
              <w:jc w:val="both"/>
              <w:rPr>
                <w:rFonts w:ascii="Times New Roman" w:hAnsi="Times New Roman" w:cs="Times New Roman"/>
                <w:color w:val="000000"/>
                <w:sz w:val="20"/>
                <w:szCs w:val="20"/>
              </w:rPr>
            </w:pPr>
            <w:r w:rsidRPr="009816FF">
              <w:rPr>
                <w:rFonts w:ascii="Times New Roman" w:hAnsi="Times New Roman" w:cs="Times New Roman"/>
                <w:color w:val="000000"/>
                <w:sz w:val="20"/>
                <w:szCs w:val="20"/>
              </w:rPr>
              <w:t xml:space="preserve">&gt; Travailler en transversalité avec les services de la DCPSL, des autres Directions (enfance et famille, éducation et jeunesse, parcs départementaux...) et les partenaires institutionnels (DRAC, Région, Rectorat...) autour d’objectifs et de projets partagés. </w:t>
            </w:r>
          </w:p>
          <w:p w14:paraId="79513664" w14:textId="77777777" w:rsidR="000C1766" w:rsidRPr="009816FF" w:rsidRDefault="000C1766" w:rsidP="000C1766">
            <w:pPr>
              <w:widowControl w:val="0"/>
              <w:pBdr>
                <w:top w:val="nil"/>
                <w:left w:val="nil"/>
                <w:bottom w:val="nil"/>
                <w:right w:val="nil"/>
                <w:between w:val="nil"/>
              </w:pBdr>
              <w:spacing w:line="230" w:lineRule="auto"/>
              <w:ind w:left="119" w:right="139" w:firstLine="4"/>
              <w:jc w:val="both"/>
              <w:rPr>
                <w:rFonts w:ascii="Times New Roman" w:hAnsi="Times New Roman" w:cs="Times New Roman"/>
                <w:color w:val="000000"/>
                <w:sz w:val="20"/>
                <w:szCs w:val="20"/>
              </w:rPr>
            </w:pPr>
          </w:p>
          <w:p w14:paraId="3BA09A28" w14:textId="77777777" w:rsidR="000C1766" w:rsidRPr="009816FF" w:rsidRDefault="000C1766" w:rsidP="003B3078">
            <w:pPr>
              <w:widowControl w:val="0"/>
              <w:pBdr>
                <w:top w:val="nil"/>
                <w:left w:val="nil"/>
                <w:bottom w:val="nil"/>
                <w:right w:val="nil"/>
                <w:between w:val="nil"/>
              </w:pBdr>
              <w:spacing w:line="230" w:lineRule="auto"/>
              <w:ind w:left="119" w:right="139" w:firstLine="4"/>
              <w:jc w:val="both"/>
              <w:rPr>
                <w:rFonts w:ascii="Times New Roman" w:hAnsi="Times New Roman" w:cs="Times New Roman"/>
                <w:color w:val="000000"/>
                <w:sz w:val="20"/>
                <w:szCs w:val="20"/>
              </w:rPr>
            </w:pPr>
            <w:r w:rsidRPr="009816FF">
              <w:rPr>
                <w:rFonts w:ascii="Times New Roman" w:hAnsi="Times New Roman" w:cs="Times New Roman"/>
                <w:color w:val="000000"/>
                <w:sz w:val="20"/>
                <w:szCs w:val="20"/>
              </w:rPr>
              <w:t>&gt; Assurer le suivi administratif des dossiers relevant de son secteur (instruction des dossiers, mis</w:t>
            </w:r>
            <w:r w:rsidR="003B3078" w:rsidRPr="009816FF">
              <w:rPr>
                <w:rFonts w:ascii="Times New Roman" w:hAnsi="Times New Roman" w:cs="Times New Roman"/>
                <w:color w:val="000000"/>
                <w:sz w:val="20"/>
                <w:szCs w:val="20"/>
              </w:rPr>
              <w:t>e à jour des outils de suivi…), r</w:t>
            </w:r>
            <w:r w:rsidRPr="009816FF">
              <w:rPr>
                <w:rFonts w:ascii="Times New Roman" w:hAnsi="Times New Roman" w:cs="Times New Roman"/>
                <w:color w:val="000000"/>
                <w:sz w:val="20"/>
                <w:szCs w:val="20"/>
              </w:rPr>
              <w:t>édiger des notes, des rapports et délibérations, des fiches thématiques et synthétiques, des conventions et avenants financiers, utiliser et développer des outils de suivi pour rendre compte à sa hiérarchie</w:t>
            </w:r>
          </w:p>
        </w:tc>
      </w:tr>
    </w:tbl>
    <w:p w14:paraId="0521F7F2" w14:textId="77777777" w:rsidR="00E17F77" w:rsidRPr="009816FF" w:rsidRDefault="00E17F77" w:rsidP="000C1766">
      <w:pPr>
        <w:widowControl w:val="0"/>
        <w:pBdr>
          <w:top w:val="nil"/>
          <w:left w:val="nil"/>
          <w:bottom w:val="nil"/>
          <w:right w:val="nil"/>
          <w:between w:val="nil"/>
        </w:pBdr>
        <w:spacing w:line="240" w:lineRule="auto"/>
        <w:rPr>
          <w:rFonts w:ascii="Times New Roman" w:eastAsia="Times" w:hAnsi="Times New Roman" w:cs="Times New Roman"/>
          <w:color w:val="000000"/>
          <w:sz w:val="20"/>
          <w:szCs w:val="20"/>
        </w:rPr>
      </w:pPr>
    </w:p>
    <w:tbl>
      <w:tblPr>
        <w:tblStyle w:val="a1"/>
        <w:tblW w:w="1020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9"/>
      </w:tblGrid>
      <w:tr w:rsidR="00E17F77" w:rsidRPr="009816FF" w14:paraId="41361ED4" w14:textId="77777777" w:rsidTr="00527356">
        <w:trPr>
          <w:trHeight w:val="5550"/>
        </w:trPr>
        <w:tc>
          <w:tcPr>
            <w:tcW w:w="10209" w:type="dxa"/>
            <w:shd w:val="clear" w:color="auto" w:fill="auto"/>
            <w:tcMar>
              <w:top w:w="100" w:type="dxa"/>
              <w:left w:w="100" w:type="dxa"/>
              <w:bottom w:w="100" w:type="dxa"/>
              <w:right w:w="100" w:type="dxa"/>
            </w:tcMar>
          </w:tcPr>
          <w:p w14:paraId="0331C307" w14:textId="77777777" w:rsidR="00C52CA1" w:rsidRPr="009816FF" w:rsidRDefault="00A65FE9" w:rsidP="00C52CA1">
            <w:pPr>
              <w:pStyle w:val="Sansinterligne"/>
              <w:rPr>
                <w:rFonts w:ascii="Times New Roman" w:hAnsi="Times New Roman" w:cs="Times New Roman"/>
                <w:b/>
                <w:sz w:val="20"/>
                <w:szCs w:val="20"/>
              </w:rPr>
            </w:pPr>
            <w:r w:rsidRPr="009816FF">
              <w:rPr>
                <w:rFonts w:ascii="Times New Roman" w:hAnsi="Times New Roman" w:cs="Times New Roman"/>
                <w:b/>
                <w:sz w:val="20"/>
                <w:szCs w:val="20"/>
              </w:rPr>
              <w:lastRenderedPageBreak/>
              <w:t xml:space="preserve">Compétences : </w:t>
            </w:r>
          </w:p>
          <w:p w14:paraId="27139B4B" w14:textId="77777777" w:rsidR="00E17F77" w:rsidRPr="009816FF" w:rsidRDefault="00A65FE9" w:rsidP="00C52CA1">
            <w:pPr>
              <w:pStyle w:val="Sansinterligne"/>
              <w:rPr>
                <w:rFonts w:ascii="Times New Roman" w:hAnsi="Times New Roman" w:cs="Times New Roman"/>
                <w:sz w:val="20"/>
                <w:szCs w:val="20"/>
              </w:rPr>
            </w:pPr>
            <w:r w:rsidRPr="009816FF">
              <w:rPr>
                <w:rFonts w:ascii="Times New Roman" w:hAnsi="Times New Roman" w:cs="Times New Roman"/>
                <w:sz w:val="20"/>
                <w:szCs w:val="20"/>
              </w:rPr>
              <w:t xml:space="preserve"> </w:t>
            </w:r>
          </w:p>
          <w:p w14:paraId="3639451F" w14:textId="77777777" w:rsidR="00E17F77" w:rsidRPr="009816FF" w:rsidRDefault="00A65FE9" w:rsidP="00C52CA1">
            <w:pPr>
              <w:pStyle w:val="Sansinterligne"/>
              <w:rPr>
                <w:rFonts w:ascii="Times New Roman" w:hAnsi="Times New Roman" w:cs="Times New Roman"/>
                <w:b/>
                <w:sz w:val="20"/>
                <w:szCs w:val="20"/>
              </w:rPr>
            </w:pPr>
            <w:r w:rsidRPr="009816FF">
              <w:rPr>
                <w:rFonts w:ascii="Times New Roman" w:hAnsi="Times New Roman" w:cs="Times New Roman"/>
                <w:b/>
                <w:sz w:val="20"/>
                <w:szCs w:val="20"/>
              </w:rPr>
              <w:t>Relationnelles</w:t>
            </w:r>
            <w:r w:rsidR="00C52CA1" w:rsidRPr="009816FF">
              <w:rPr>
                <w:rFonts w:ascii="Times New Roman" w:hAnsi="Times New Roman" w:cs="Times New Roman"/>
                <w:b/>
                <w:sz w:val="20"/>
                <w:szCs w:val="20"/>
              </w:rPr>
              <w:t xml:space="preserve"> </w:t>
            </w:r>
          </w:p>
          <w:p w14:paraId="4E1D7B92" w14:textId="77777777" w:rsidR="00E17F77" w:rsidRPr="009816FF" w:rsidRDefault="00A65FE9" w:rsidP="00C52CA1">
            <w:pPr>
              <w:pStyle w:val="Sansinterligne"/>
              <w:numPr>
                <w:ilvl w:val="0"/>
                <w:numId w:val="10"/>
              </w:numPr>
              <w:rPr>
                <w:rFonts w:ascii="Times New Roman" w:hAnsi="Times New Roman" w:cs="Times New Roman"/>
                <w:sz w:val="20"/>
                <w:szCs w:val="20"/>
              </w:rPr>
            </w:pPr>
            <w:r w:rsidRPr="009816FF">
              <w:rPr>
                <w:rFonts w:ascii="Times New Roman" w:hAnsi="Times New Roman" w:cs="Times New Roman"/>
                <w:sz w:val="20"/>
                <w:szCs w:val="20"/>
              </w:rPr>
              <w:t>Savoir travailler en équipe et/ou en mode projet dans une dimension transversale au service et/ou à la</w:t>
            </w:r>
            <w:r w:rsidR="00C52CA1" w:rsidRPr="009816FF">
              <w:rPr>
                <w:rFonts w:ascii="Times New Roman" w:hAnsi="Times New Roman" w:cs="Times New Roman"/>
                <w:sz w:val="20"/>
                <w:szCs w:val="20"/>
              </w:rPr>
              <w:t xml:space="preserve"> </w:t>
            </w:r>
            <w:r w:rsidRPr="009816FF">
              <w:rPr>
                <w:rFonts w:ascii="Times New Roman" w:hAnsi="Times New Roman" w:cs="Times New Roman"/>
                <w:sz w:val="20"/>
                <w:szCs w:val="20"/>
              </w:rPr>
              <w:t>direction et/ou à la collectivité</w:t>
            </w:r>
            <w:r w:rsidR="00C52CA1" w:rsidRPr="009816FF">
              <w:rPr>
                <w:rFonts w:ascii="Times New Roman" w:hAnsi="Times New Roman" w:cs="Times New Roman"/>
                <w:sz w:val="20"/>
                <w:szCs w:val="20"/>
              </w:rPr>
              <w:t xml:space="preserve"> </w:t>
            </w:r>
          </w:p>
          <w:p w14:paraId="5C1A6A8D" w14:textId="77777777" w:rsidR="00E17F77" w:rsidRPr="009816FF" w:rsidRDefault="00A65FE9" w:rsidP="00C52CA1">
            <w:pPr>
              <w:pStyle w:val="Sansinterligne"/>
              <w:numPr>
                <w:ilvl w:val="0"/>
                <w:numId w:val="10"/>
              </w:numPr>
              <w:rPr>
                <w:rFonts w:ascii="Times New Roman" w:hAnsi="Times New Roman" w:cs="Times New Roman"/>
                <w:sz w:val="20"/>
                <w:szCs w:val="20"/>
              </w:rPr>
            </w:pPr>
            <w:r w:rsidRPr="009816FF">
              <w:rPr>
                <w:rFonts w:ascii="Times New Roman" w:hAnsi="Times New Roman" w:cs="Times New Roman"/>
                <w:sz w:val="20"/>
                <w:szCs w:val="20"/>
              </w:rPr>
              <w:t>Savoir développer et animer des partenariats et/ou des réseaux professionnels</w:t>
            </w:r>
            <w:r w:rsidR="00C52CA1" w:rsidRPr="009816FF">
              <w:rPr>
                <w:rFonts w:ascii="Times New Roman" w:hAnsi="Times New Roman" w:cs="Times New Roman"/>
                <w:sz w:val="20"/>
                <w:szCs w:val="20"/>
              </w:rPr>
              <w:t xml:space="preserve"> </w:t>
            </w:r>
          </w:p>
          <w:p w14:paraId="7C768D3E" w14:textId="77777777" w:rsidR="00E17F77" w:rsidRPr="009816FF" w:rsidRDefault="00A65FE9" w:rsidP="00C52CA1">
            <w:pPr>
              <w:pStyle w:val="Sansinterligne"/>
              <w:numPr>
                <w:ilvl w:val="0"/>
                <w:numId w:val="10"/>
              </w:numPr>
              <w:rPr>
                <w:rFonts w:ascii="Times New Roman" w:hAnsi="Times New Roman" w:cs="Times New Roman"/>
                <w:sz w:val="20"/>
                <w:szCs w:val="20"/>
              </w:rPr>
            </w:pPr>
            <w:r w:rsidRPr="009816FF">
              <w:rPr>
                <w:rFonts w:ascii="Times New Roman" w:hAnsi="Times New Roman" w:cs="Times New Roman"/>
                <w:sz w:val="20"/>
                <w:szCs w:val="20"/>
              </w:rPr>
              <w:t>Savoir représenter la collectivité auprès des directions et des instances des autres niveaux de collectivités et</w:t>
            </w:r>
            <w:r w:rsidR="00C52CA1" w:rsidRPr="009816FF">
              <w:rPr>
                <w:rFonts w:ascii="Times New Roman" w:hAnsi="Times New Roman" w:cs="Times New Roman"/>
                <w:sz w:val="20"/>
                <w:szCs w:val="20"/>
              </w:rPr>
              <w:t xml:space="preserve"> </w:t>
            </w:r>
            <w:r w:rsidRPr="009816FF">
              <w:rPr>
                <w:rFonts w:ascii="Times New Roman" w:hAnsi="Times New Roman" w:cs="Times New Roman"/>
                <w:sz w:val="20"/>
                <w:szCs w:val="20"/>
              </w:rPr>
              <w:t>des partenaires</w:t>
            </w:r>
            <w:r w:rsidR="00C52CA1" w:rsidRPr="009816FF">
              <w:rPr>
                <w:rFonts w:ascii="Times New Roman" w:hAnsi="Times New Roman" w:cs="Times New Roman"/>
                <w:sz w:val="20"/>
                <w:szCs w:val="20"/>
              </w:rPr>
              <w:t xml:space="preserve"> </w:t>
            </w:r>
          </w:p>
          <w:p w14:paraId="6B15848C" w14:textId="77777777" w:rsidR="00E17F77" w:rsidRPr="009816FF" w:rsidRDefault="00A65FE9" w:rsidP="00C52CA1">
            <w:pPr>
              <w:pStyle w:val="Sansinterligne"/>
              <w:numPr>
                <w:ilvl w:val="0"/>
                <w:numId w:val="10"/>
              </w:numPr>
              <w:rPr>
                <w:rFonts w:ascii="Times New Roman" w:hAnsi="Times New Roman" w:cs="Times New Roman"/>
                <w:sz w:val="20"/>
                <w:szCs w:val="20"/>
              </w:rPr>
            </w:pPr>
            <w:r w:rsidRPr="009816FF">
              <w:rPr>
                <w:rFonts w:ascii="Times New Roman" w:hAnsi="Times New Roman" w:cs="Times New Roman"/>
                <w:sz w:val="20"/>
                <w:szCs w:val="20"/>
              </w:rPr>
              <w:t>Savoir alerter/ rendre compte</w:t>
            </w:r>
            <w:r w:rsidR="00C52CA1" w:rsidRPr="009816FF">
              <w:rPr>
                <w:rFonts w:ascii="Times New Roman" w:hAnsi="Times New Roman" w:cs="Times New Roman"/>
                <w:sz w:val="20"/>
                <w:szCs w:val="20"/>
              </w:rPr>
              <w:t xml:space="preserve"> </w:t>
            </w:r>
          </w:p>
          <w:p w14:paraId="338AE6F8" w14:textId="77777777" w:rsidR="00E17F77" w:rsidRPr="009816FF" w:rsidRDefault="00A65FE9" w:rsidP="00C52CA1">
            <w:pPr>
              <w:pStyle w:val="Sansinterligne"/>
              <w:numPr>
                <w:ilvl w:val="0"/>
                <w:numId w:val="10"/>
              </w:numPr>
              <w:rPr>
                <w:rFonts w:ascii="Times New Roman" w:hAnsi="Times New Roman" w:cs="Times New Roman"/>
                <w:sz w:val="20"/>
                <w:szCs w:val="20"/>
              </w:rPr>
            </w:pPr>
            <w:r w:rsidRPr="009816FF">
              <w:rPr>
                <w:rFonts w:ascii="Times New Roman" w:hAnsi="Times New Roman" w:cs="Times New Roman"/>
                <w:sz w:val="20"/>
                <w:szCs w:val="20"/>
              </w:rPr>
              <w:t>Savoir s'adapter aux changements</w:t>
            </w:r>
            <w:r w:rsidR="00C52CA1" w:rsidRPr="009816FF">
              <w:rPr>
                <w:rFonts w:ascii="Times New Roman" w:hAnsi="Times New Roman" w:cs="Times New Roman"/>
                <w:sz w:val="20"/>
                <w:szCs w:val="20"/>
              </w:rPr>
              <w:t xml:space="preserve"> </w:t>
            </w:r>
          </w:p>
          <w:p w14:paraId="72CB9886" w14:textId="77777777" w:rsidR="00C52CA1" w:rsidRPr="009816FF" w:rsidRDefault="00C52CA1" w:rsidP="00C52CA1">
            <w:pPr>
              <w:pStyle w:val="Sansinterligne"/>
              <w:rPr>
                <w:rFonts w:ascii="Times New Roman" w:hAnsi="Times New Roman" w:cs="Times New Roman"/>
                <w:sz w:val="20"/>
                <w:szCs w:val="20"/>
              </w:rPr>
            </w:pPr>
          </w:p>
          <w:p w14:paraId="07A7441F" w14:textId="77777777" w:rsidR="00C52CA1" w:rsidRPr="009816FF" w:rsidRDefault="00A65FE9" w:rsidP="00C52CA1">
            <w:pPr>
              <w:pStyle w:val="Sansinterligne"/>
              <w:rPr>
                <w:rFonts w:ascii="Times New Roman" w:hAnsi="Times New Roman" w:cs="Times New Roman"/>
                <w:b/>
                <w:sz w:val="20"/>
                <w:szCs w:val="20"/>
              </w:rPr>
            </w:pPr>
            <w:r w:rsidRPr="009816FF">
              <w:rPr>
                <w:rFonts w:ascii="Times New Roman" w:hAnsi="Times New Roman" w:cs="Times New Roman"/>
                <w:b/>
                <w:sz w:val="20"/>
                <w:szCs w:val="20"/>
              </w:rPr>
              <w:t>Organisationnelles</w:t>
            </w:r>
            <w:r w:rsidR="00C52CA1" w:rsidRPr="009816FF">
              <w:rPr>
                <w:rFonts w:ascii="Times New Roman" w:hAnsi="Times New Roman" w:cs="Times New Roman"/>
                <w:b/>
                <w:sz w:val="20"/>
                <w:szCs w:val="20"/>
              </w:rPr>
              <w:t xml:space="preserve"> </w:t>
            </w:r>
          </w:p>
          <w:p w14:paraId="36ECFB0E" w14:textId="77777777" w:rsidR="00E17F77" w:rsidRPr="009816FF" w:rsidRDefault="00A65FE9" w:rsidP="00C52CA1">
            <w:pPr>
              <w:pStyle w:val="Sansinterligne"/>
              <w:numPr>
                <w:ilvl w:val="0"/>
                <w:numId w:val="11"/>
              </w:numPr>
              <w:rPr>
                <w:rFonts w:ascii="Times New Roman" w:hAnsi="Times New Roman" w:cs="Times New Roman"/>
                <w:sz w:val="20"/>
                <w:szCs w:val="20"/>
              </w:rPr>
            </w:pPr>
            <w:r w:rsidRPr="009816FF">
              <w:rPr>
                <w:rFonts w:ascii="Times New Roman" w:hAnsi="Times New Roman" w:cs="Times New Roman"/>
                <w:sz w:val="20"/>
                <w:szCs w:val="20"/>
              </w:rPr>
              <w:t>Savoir suivre et évaluer un dispositif</w:t>
            </w:r>
            <w:r w:rsidR="00C52CA1" w:rsidRPr="009816FF">
              <w:rPr>
                <w:rFonts w:ascii="Times New Roman" w:hAnsi="Times New Roman" w:cs="Times New Roman"/>
                <w:sz w:val="20"/>
                <w:szCs w:val="20"/>
              </w:rPr>
              <w:t xml:space="preserve"> </w:t>
            </w:r>
          </w:p>
          <w:p w14:paraId="3C681EDA" w14:textId="77777777" w:rsidR="00C52CA1" w:rsidRPr="009816FF" w:rsidRDefault="00A65FE9" w:rsidP="00C52CA1">
            <w:pPr>
              <w:pStyle w:val="Sansinterligne"/>
              <w:numPr>
                <w:ilvl w:val="0"/>
                <w:numId w:val="11"/>
              </w:numPr>
              <w:rPr>
                <w:rFonts w:ascii="Times New Roman" w:hAnsi="Times New Roman" w:cs="Times New Roman"/>
                <w:sz w:val="20"/>
                <w:szCs w:val="20"/>
              </w:rPr>
            </w:pPr>
            <w:r w:rsidRPr="009816FF">
              <w:rPr>
                <w:rFonts w:ascii="Times New Roman" w:hAnsi="Times New Roman" w:cs="Times New Roman"/>
                <w:sz w:val="20"/>
                <w:szCs w:val="20"/>
              </w:rPr>
              <w:t>Savoir suivre un projet, piloter les échéances, et en rendre comp</w:t>
            </w:r>
            <w:r w:rsidR="00C52CA1" w:rsidRPr="009816FF">
              <w:rPr>
                <w:rFonts w:ascii="Times New Roman" w:hAnsi="Times New Roman" w:cs="Times New Roman"/>
                <w:sz w:val="20"/>
                <w:szCs w:val="20"/>
              </w:rPr>
              <w:t xml:space="preserve">te aux instances de décision </w:t>
            </w:r>
          </w:p>
          <w:p w14:paraId="01747813" w14:textId="77777777" w:rsidR="00E17F77" w:rsidRPr="009816FF" w:rsidRDefault="00A65FE9" w:rsidP="00C52CA1">
            <w:pPr>
              <w:pStyle w:val="Sansinterligne"/>
              <w:numPr>
                <w:ilvl w:val="0"/>
                <w:numId w:val="11"/>
              </w:numPr>
              <w:rPr>
                <w:rFonts w:ascii="Times New Roman" w:hAnsi="Times New Roman" w:cs="Times New Roman"/>
                <w:sz w:val="20"/>
                <w:szCs w:val="20"/>
              </w:rPr>
            </w:pPr>
            <w:r w:rsidRPr="009816FF">
              <w:rPr>
                <w:rFonts w:ascii="Times New Roman" w:hAnsi="Times New Roman" w:cs="Times New Roman"/>
                <w:sz w:val="20"/>
                <w:szCs w:val="20"/>
              </w:rPr>
              <w:t>Savoir organiser son activité en fonction des priorités et des délais</w:t>
            </w:r>
            <w:r w:rsidR="00C52CA1" w:rsidRPr="009816FF">
              <w:rPr>
                <w:rFonts w:ascii="Times New Roman" w:hAnsi="Times New Roman" w:cs="Times New Roman"/>
                <w:sz w:val="20"/>
                <w:szCs w:val="20"/>
              </w:rPr>
              <w:t xml:space="preserve"> </w:t>
            </w:r>
          </w:p>
          <w:p w14:paraId="6C2F3370" w14:textId="77777777" w:rsidR="00E17F77" w:rsidRPr="009816FF" w:rsidRDefault="00A65FE9" w:rsidP="00C52CA1">
            <w:pPr>
              <w:pStyle w:val="Sansinterligne"/>
              <w:numPr>
                <w:ilvl w:val="0"/>
                <w:numId w:val="11"/>
              </w:numPr>
              <w:rPr>
                <w:rFonts w:ascii="Times New Roman" w:hAnsi="Times New Roman" w:cs="Times New Roman"/>
                <w:sz w:val="20"/>
                <w:szCs w:val="20"/>
              </w:rPr>
            </w:pPr>
            <w:r w:rsidRPr="009816FF">
              <w:rPr>
                <w:rFonts w:ascii="Times New Roman" w:hAnsi="Times New Roman" w:cs="Times New Roman"/>
                <w:sz w:val="20"/>
                <w:szCs w:val="20"/>
              </w:rPr>
              <w:t>Savoir prendre en compte les contraintes budgétaires, calendaires, contextuelles (en interne comme en</w:t>
            </w:r>
            <w:r w:rsidR="00C52CA1" w:rsidRPr="009816FF">
              <w:rPr>
                <w:rFonts w:ascii="Times New Roman" w:hAnsi="Times New Roman" w:cs="Times New Roman"/>
                <w:sz w:val="20"/>
                <w:szCs w:val="20"/>
              </w:rPr>
              <w:t xml:space="preserve"> </w:t>
            </w:r>
            <w:r w:rsidRPr="009816FF">
              <w:rPr>
                <w:rFonts w:ascii="Times New Roman" w:hAnsi="Times New Roman" w:cs="Times New Roman"/>
                <w:sz w:val="20"/>
                <w:szCs w:val="20"/>
              </w:rPr>
              <w:t>externe)</w:t>
            </w:r>
            <w:r w:rsidR="00C52CA1" w:rsidRPr="009816FF">
              <w:rPr>
                <w:rFonts w:ascii="Times New Roman" w:hAnsi="Times New Roman" w:cs="Times New Roman"/>
                <w:sz w:val="20"/>
                <w:szCs w:val="20"/>
              </w:rPr>
              <w:t xml:space="preserve"> </w:t>
            </w:r>
          </w:p>
          <w:p w14:paraId="69D534EA" w14:textId="77777777" w:rsidR="00E17F77" w:rsidRPr="009816FF" w:rsidRDefault="00A65FE9" w:rsidP="00C52CA1">
            <w:pPr>
              <w:pStyle w:val="Sansinterligne"/>
              <w:numPr>
                <w:ilvl w:val="0"/>
                <w:numId w:val="11"/>
              </w:numPr>
              <w:rPr>
                <w:rFonts w:ascii="Times New Roman" w:hAnsi="Times New Roman" w:cs="Times New Roman"/>
                <w:sz w:val="20"/>
                <w:szCs w:val="20"/>
              </w:rPr>
            </w:pPr>
            <w:r w:rsidRPr="009816FF">
              <w:rPr>
                <w:rFonts w:ascii="Times New Roman" w:hAnsi="Times New Roman" w:cs="Times New Roman"/>
                <w:sz w:val="20"/>
                <w:szCs w:val="20"/>
              </w:rPr>
              <w:t>Savoir créer et renseigner des tableaux et rapports de suivi de l'activité</w:t>
            </w:r>
            <w:r w:rsidR="00C52CA1" w:rsidRPr="009816FF">
              <w:rPr>
                <w:rFonts w:ascii="Times New Roman" w:hAnsi="Times New Roman" w:cs="Times New Roman"/>
                <w:sz w:val="20"/>
                <w:szCs w:val="20"/>
              </w:rPr>
              <w:t xml:space="preserve"> </w:t>
            </w:r>
          </w:p>
          <w:p w14:paraId="335BE9AC" w14:textId="77777777" w:rsidR="00E17F77" w:rsidRPr="009816FF" w:rsidRDefault="00A65FE9" w:rsidP="00C52CA1">
            <w:pPr>
              <w:pStyle w:val="Sansinterligne"/>
              <w:numPr>
                <w:ilvl w:val="0"/>
                <w:numId w:val="11"/>
              </w:numPr>
              <w:rPr>
                <w:rFonts w:ascii="Times New Roman" w:hAnsi="Times New Roman" w:cs="Times New Roman"/>
                <w:sz w:val="20"/>
                <w:szCs w:val="20"/>
              </w:rPr>
            </w:pPr>
            <w:r w:rsidRPr="009816FF">
              <w:rPr>
                <w:rFonts w:ascii="Times New Roman" w:hAnsi="Times New Roman" w:cs="Times New Roman"/>
                <w:sz w:val="20"/>
                <w:szCs w:val="20"/>
              </w:rPr>
              <w:t>Savoir assurer la gestion administrative et budgétaire des projets pilotés</w:t>
            </w:r>
            <w:r w:rsidR="00C52CA1" w:rsidRPr="009816FF">
              <w:rPr>
                <w:rFonts w:ascii="Times New Roman" w:hAnsi="Times New Roman" w:cs="Times New Roman"/>
                <w:sz w:val="20"/>
                <w:szCs w:val="20"/>
              </w:rPr>
              <w:t xml:space="preserve"> </w:t>
            </w:r>
          </w:p>
          <w:p w14:paraId="68203E34" w14:textId="77777777" w:rsidR="00C52CA1" w:rsidRPr="009816FF" w:rsidRDefault="00C52CA1" w:rsidP="00C52CA1">
            <w:pPr>
              <w:pStyle w:val="Sansinterligne"/>
              <w:rPr>
                <w:rFonts w:ascii="Times New Roman" w:hAnsi="Times New Roman" w:cs="Times New Roman"/>
                <w:sz w:val="20"/>
                <w:szCs w:val="20"/>
              </w:rPr>
            </w:pPr>
          </w:p>
          <w:p w14:paraId="37FF3F1C" w14:textId="77777777" w:rsidR="00E17F77" w:rsidRPr="009816FF" w:rsidRDefault="00A65FE9" w:rsidP="00C52CA1">
            <w:pPr>
              <w:pStyle w:val="Sansinterligne"/>
              <w:rPr>
                <w:rFonts w:ascii="Times New Roman" w:hAnsi="Times New Roman" w:cs="Times New Roman"/>
                <w:b/>
                <w:sz w:val="20"/>
                <w:szCs w:val="20"/>
              </w:rPr>
            </w:pPr>
            <w:r w:rsidRPr="009816FF">
              <w:rPr>
                <w:rFonts w:ascii="Times New Roman" w:hAnsi="Times New Roman" w:cs="Times New Roman"/>
                <w:b/>
                <w:sz w:val="20"/>
                <w:szCs w:val="20"/>
              </w:rPr>
              <w:t>Techniques</w:t>
            </w:r>
            <w:r w:rsidR="00C52CA1" w:rsidRPr="009816FF">
              <w:rPr>
                <w:rFonts w:ascii="Times New Roman" w:hAnsi="Times New Roman" w:cs="Times New Roman"/>
                <w:b/>
                <w:sz w:val="20"/>
                <w:szCs w:val="20"/>
              </w:rPr>
              <w:t xml:space="preserve"> </w:t>
            </w:r>
          </w:p>
          <w:p w14:paraId="5624F66E" w14:textId="77777777" w:rsidR="00C52CA1" w:rsidRPr="009816FF" w:rsidRDefault="00A65FE9" w:rsidP="00C52CA1">
            <w:pPr>
              <w:pStyle w:val="Sansinterligne"/>
              <w:numPr>
                <w:ilvl w:val="0"/>
                <w:numId w:val="12"/>
              </w:numPr>
              <w:rPr>
                <w:rFonts w:ascii="Times New Roman" w:hAnsi="Times New Roman" w:cs="Times New Roman"/>
                <w:sz w:val="20"/>
                <w:szCs w:val="20"/>
              </w:rPr>
            </w:pPr>
            <w:r w:rsidRPr="009816FF">
              <w:rPr>
                <w:rFonts w:ascii="Times New Roman" w:hAnsi="Times New Roman" w:cs="Times New Roman"/>
                <w:sz w:val="20"/>
                <w:szCs w:val="20"/>
              </w:rPr>
              <w:t>Connaître les politiques, mesures et dispositifs propres aux di</w:t>
            </w:r>
            <w:r w:rsidR="00C52CA1" w:rsidRPr="009816FF">
              <w:rPr>
                <w:rFonts w:ascii="Times New Roman" w:hAnsi="Times New Roman" w:cs="Times New Roman"/>
                <w:sz w:val="20"/>
                <w:szCs w:val="20"/>
              </w:rPr>
              <w:t>fférents champs d'intervention</w:t>
            </w:r>
          </w:p>
          <w:p w14:paraId="630EAAF5" w14:textId="77777777" w:rsidR="00E17F77" w:rsidRPr="009816FF" w:rsidRDefault="00A65FE9" w:rsidP="00C52CA1">
            <w:pPr>
              <w:pStyle w:val="Sansinterligne"/>
              <w:numPr>
                <w:ilvl w:val="0"/>
                <w:numId w:val="12"/>
              </w:numPr>
              <w:rPr>
                <w:rFonts w:ascii="Times New Roman" w:hAnsi="Times New Roman" w:cs="Times New Roman"/>
                <w:sz w:val="20"/>
                <w:szCs w:val="20"/>
              </w:rPr>
            </w:pPr>
            <w:r w:rsidRPr="009816FF">
              <w:rPr>
                <w:rFonts w:ascii="Times New Roman" w:hAnsi="Times New Roman" w:cs="Times New Roman"/>
                <w:sz w:val="20"/>
                <w:szCs w:val="20"/>
              </w:rPr>
              <w:t>Savoir analyser et rédiger des diagnostics territoriaux et sectoriels</w:t>
            </w:r>
            <w:r w:rsidR="00C52CA1" w:rsidRPr="009816FF">
              <w:rPr>
                <w:rFonts w:ascii="Times New Roman" w:hAnsi="Times New Roman" w:cs="Times New Roman"/>
                <w:sz w:val="20"/>
                <w:szCs w:val="20"/>
              </w:rPr>
              <w:t xml:space="preserve"> </w:t>
            </w:r>
          </w:p>
          <w:p w14:paraId="44C16068" w14:textId="77777777" w:rsidR="00E17F77" w:rsidRPr="009816FF" w:rsidRDefault="00A65FE9" w:rsidP="00C52CA1">
            <w:pPr>
              <w:pStyle w:val="Sansinterligne"/>
              <w:numPr>
                <w:ilvl w:val="0"/>
                <w:numId w:val="12"/>
              </w:numPr>
              <w:rPr>
                <w:rFonts w:ascii="Times New Roman" w:hAnsi="Times New Roman" w:cs="Times New Roman"/>
                <w:sz w:val="20"/>
                <w:szCs w:val="20"/>
              </w:rPr>
            </w:pPr>
            <w:r w:rsidRPr="009816FF">
              <w:rPr>
                <w:rFonts w:ascii="Times New Roman" w:hAnsi="Times New Roman" w:cs="Times New Roman"/>
                <w:sz w:val="20"/>
                <w:szCs w:val="20"/>
              </w:rPr>
              <w:t>Savoir formuler des conseils techniques, artistiques et financiers sur le montage d’un projet - Savoir repérer et favoriser la mise en œuvre de projets culturels innovants</w:t>
            </w:r>
            <w:r w:rsidR="00C52CA1" w:rsidRPr="009816FF">
              <w:rPr>
                <w:rFonts w:ascii="Times New Roman" w:hAnsi="Times New Roman" w:cs="Times New Roman"/>
                <w:sz w:val="20"/>
                <w:szCs w:val="20"/>
              </w:rPr>
              <w:t xml:space="preserve"> </w:t>
            </w:r>
          </w:p>
          <w:p w14:paraId="499C42BB" w14:textId="77777777" w:rsidR="00E17F77" w:rsidRPr="009816FF" w:rsidRDefault="00A65FE9" w:rsidP="00C52CA1">
            <w:pPr>
              <w:pStyle w:val="Sansinterligne"/>
              <w:numPr>
                <w:ilvl w:val="0"/>
                <w:numId w:val="12"/>
              </w:numPr>
              <w:rPr>
                <w:rFonts w:ascii="Times New Roman" w:hAnsi="Times New Roman" w:cs="Times New Roman"/>
                <w:sz w:val="20"/>
                <w:szCs w:val="20"/>
              </w:rPr>
            </w:pPr>
            <w:r w:rsidRPr="009816FF">
              <w:rPr>
                <w:rFonts w:ascii="Times New Roman" w:hAnsi="Times New Roman" w:cs="Times New Roman"/>
                <w:sz w:val="20"/>
                <w:szCs w:val="20"/>
              </w:rPr>
              <w:t>Savoir négocier, élaborer, suivre et évaluer des conventions d'objectifs</w:t>
            </w:r>
            <w:r w:rsidR="00C52CA1" w:rsidRPr="009816FF">
              <w:rPr>
                <w:rFonts w:ascii="Times New Roman" w:hAnsi="Times New Roman" w:cs="Times New Roman"/>
                <w:sz w:val="20"/>
                <w:szCs w:val="20"/>
              </w:rPr>
              <w:t xml:space="preserve"> </w:t>
            </w:r>
          </w:p>
          <w:p w14:paraId="0AB8EEAE" w14:textId="77777777" w:rsidR="00C52CA1" w:rsidRPr="009816FF" w:rsidRDefault="00A65FE9" w:rsidP="00C52CA1">
            <w:pPr>
              <w:pStyle w:val="Sansinterligne"/>
              <w:numPr>
                <w:ilvl w:val="0"/>
                <w:numId w:val="12"/>
              </w:numPr>
              <w:rPr>
                <w:rFonts w:ascii="Times New Roman" w:hAnsi="Times New Roman" w:cs="Times New Roman"/>
                <w:sz w:val="20"/>
                <w:szCs w:val="20"/>
              </w:rPr>
            </w:pPr>
            <w:r w:rsidRPr="009816FF">
              <w:rPr>
                <w:rFonts w:ascii="Times New Roman" w:hAnsi="Times New Roman" w:cs="Times New Roman"/>
                <w:sz w:val="20"/>
                <w:szCs w:val="20"/>
              </w:rPr>
              <w:t>Savoir rédiger des rapports, des synthèses et/ou des analyses</w:t>
            </w:r>
            <w:r w:rsidR="00C52CA1" w:rsidRPr="009816FF">
              <w:rPr>
                <w:rFonts w:ascii="Times New Roman" w:hAnsi="Times New Roman" w:cs="Times New Roman"/>
                <w:sz w:val="20"/>
                <w:szCs w:val="20"/>
              </w:rPr>
              <w:t xml:space="preserve"> </w:t>
            </w:r>
          </w:p>
          <w:p w14:paraId="73A94E84" w14:textId="77777777" w:rsidR="00E17F77" w:rsidRPr="009816FF" w:rsidRDefault="00A65FE9" w:rsidP="00C52CA1">
            <w:pPr>
              <w:pStyle w:val="Sansinterligne"/>
              <w:numPr>
                <w:ilvl w:val="0"/>
                <w:numId w:val="12"/>
              </w:numPr>
              <w:rPr>
                <w:rFonts w:ascii="Times New Roman" w:hAnsi="Times New Roman" w:cs="Times New Roman"/>
                <w:sz w:val="20"/>
                <w:szCs w:val="20"/>
              </w:rPr>
            </w:pPr>
            <w:r w:rsidRPr="009816FF">
              <w:rPr>
                <w:rFonts w:ascii="Times New Roman" w:hAnsi="Times New Roman" w:cs="Times New Roman"/>
                <w:sz w:val="20"/>
                <w:szCs w:val="20"/>
              </w:rPr>
              <w:t>Savoir assurer une veille culturelle et territoriale sur les créations artistiques, sur les concepts et pratiques</w:t>
            </w:r>
            <w:r w:rsidR="00C52CA1" w:rsidRPr="009816FF">
              <w:rPr>
                <w:rFonts w:ascii="Times New Roman" w:hAnsi="Times New Roman" w:cs="Times New Roman"/>
                <w:sz w:val="20"/>
                <w:szCs w:val="20"/>
              </w:rPr>
              <w:t xml:space="preserve"> </w:t>
            </w:r>
            <w:r w:rsidRPr="009816FF">
              <w:rPr>
                <w:rFonts w:ascii="Times New Roman" w:hAnsi="Times New Roman" w:cs="Times New Roman"/>
                <w:sz w:val="20"/>
                <w:szCs w:val="20"/>
              </w:rPr>
              <w:t xml:space="preserve">artistiques </w:t>
            </w:r>
          </w:p>
        </w:tc>
      </w:tr>
    </w:tbl>
    <w:tbl>
      <w:tblPr>
        <w:tblW w:w="0" w:type="auto"/>
        <w:tblInd w:w="-133" w:type="dxa"/>
        <w:tblLayout w:type="fixed"/>
        <w:tblCellMar>
          <w:left w:w="0" w:type="dxa"/>
          <w:right w:w="0" w:type="dxa"/>
        </w:tblCellMar>
        <w:tblLook w:val="0000" w:firstRow="0" w:lastRow="0" w:firstColumn="0" w:lastColumn="0" w:noHBand="0" w:noVBand="0"/>
      </w:tblPr>
      <w:tblGrid>
        <w:gridCol w:w="5148"/>
        <w:gridCol w:w="5040"/>
        <w:gridCol w:w="40"/>
        <w:gridCol w:w="10"/>
      </w:tblGrid>
      <w:tr w:rsidR="003B3078" w:rsidRPr="009816FF" w14:paraId="3C71E435" w14:textId="77777777" w:rsidTr="003B3078">
        <w:trPr>
          <w:gridAfter w:val="1"/>
          <w:wAfter w:w="10" w:type="dxa"/>
          <w:trHeight w:val="580"/>
        </w:trPr>
        <w:tc>
          <w:tcPr>
            <w:tcW w:w="10188" w:type="dxa"/>
            <w:gridSpan w:val="2"/>
            <w:tcBorders>
              <w:top w:val="single" w:sz="4" w:space="0" w:color="000000"/>
              <w:bottom w:val="single" w:sz="4" w:space="0" w:color="000000"/>
            </w:tcBorders>
            <w:shd w:val="clear" w:color="auto" w:fill="auto"/>
          </w:tcPr>
          <w:p w14:paraId="5449950A" w14:textId="77777777" w:rsidR="003B3078" w:rsidRPr="009816FF" w:rsidRDefault="003B3078" w:rsidP="00044963">
            <w:pPr>
              <w:shd w:val="clear" w:color="auto" w:fill="FFFFFF"/>
              <w:snapToGrid w:val="0"/>
              <w:spacing w:before="120"/>
              <w:rPr>
                <w:rFonts w:ascii="Times New Roman" w:hAnsi="Times New Roman" w:cs="Times New Roman"/>
                <w:b/>
                <w:sz w:val="20"/>
                <w:szCs w:val="20"/>
              </w:rPr>
            </w:pPr>
          </w:p>
        </w:tc>
        <w:tc>
          <w:tcPr>
            <w:tcW w:w="40" w:type="dxa"/>
            <w:shd w:val="clear" w:color="auto" w:fill="auto"/>
          </w:tcPr>
          <w:p w14:paraId="25E77B4C" w14:textId="77777777" w:rsidR="003B3078" w:rsidRPr="009816FF" w:rsidRDefault="003B3078" w:rsidP="00044963">
            <w:pPr>
              <w:snapToGrid w:val="0"/>
              <w:rPr>
                <w:rFonts w:ascii="Times New Roman" w:hAnsi="Times New Roman" w:cs="Times New Roman"/>
                <w:b/>
                <w:sz w:val="20"/>
                <w:szCs w:val="20"/>
              </w:rPr>
            </w:pPr>
          </w:p>
        </w:tc>
      </w:tr>
      <w:tr w:rsidR="003B3078" w:rsidRPr="009816FF" w14:paraId="3F314EB0" w14:textId="77777777" w:rsidTr="003B3078">
        <w:tblPrEx>
          <w:tblCellMar>
            <w:left w:w="108" w:type="dxa"/>
            <w:right w:w="108" w:type="dxa"/>
          </w:tblCellMar>
        </w:tblPrEx>
        <w:tc>
          <w:tcPr>
            <w:tcW w:w="10238" w:type="dxa"/>
            <w:gridSpan w:val="4"/>
            <w:tcBorders>
              <w:top w:val="single" w:sz="4" w:space="0" w:color="000000"/>
              <w:left w:val="single" w:sz="4" w:space="0" w:color="000000"/>
              <w:bottom w:val="single" w:sz="4" w:space="0" w:color="000000"/>
              <w:right w:val="single" w:sz="4" w:space="0" w:color="000000"/>
            </w:tcBorders>
            <w:shd w:val="clear" w:color="auto" w:fill="auto"/>
          </w:tcPr>
          <w:p w14:paraId="784C97AC" w14:textId="77777777" w:rsidR="003B3078" w:rsidRPr="009816FF" w:rsidRDefault="003B3078" w:rsidP="00044963">
            <w:pPr>
              <w:shd w:val="clear" w:color="auto" w:fill="FFFFFF"/>
              <w:snapToGrid w:val="0"/>
              <w:spacing w:before="120"/>
              <w:rPr>
                <w:rFonts w:ascii="Times New Roman" w:hAnsi="Times New Roman" w:cs="Times New Roman"/>
                <w:sz w:val="20"/>
                <w:szCs w:val="20"/>
              </w:rPr>
            </w:pPr>
            <w:r w:rsidRPr="009816FF">
              <w:rPr>
                <w:rFonts w:ascii="Times New Roman" w:hAnsi="Times New Roman" w:cs="Times New Roman"/>
                <w:b/>
                <w:sz w:val="20"/>
                <w:szCs w:val="20"/>
              </w:rPr>
              <w:t xml:space="preserve">Niveau d’études : </w:t>
            </w:r>
            <w:r w:rsidRPr="009816FF">
              <w:rPr>
                <w:rFonts w:ascii="Times New Roman" w:hAnsi="Times New Roman" w:cs="Times New Roman"/>
                <w:sz w:val="20"/>
                <w:szCs w:val="20"/>
              </w:rPr>
              <w:t xml:space="preserve"> </w:t>
            </w:r>
          </w:p>
          <w:p w14:paraId="2D639A32" w14:textId="77777777" w:rsidR="003B3078" w:rsidRPr="009816FF" w:rsidRDefault="003B3078" w:rsidP="00044963">
            <w:pPr>
              <w:shd w:val="clear" w:color="auto" w:fill="FFFFFF"/>
              <w:spacing w:before="120"/>
              <w:rPr>
                <w:rFonts w:ascii="Times New Roman" w:hAnsi="Times New Roman" w:cs="Times New Roman"/>
                <w:b/>
                <w:sz w:val="20"/>
                <w:szCs w:val="20"/>
              </w:rPr>
            </w:pPr>
            <w:r w:rsidRPr="009816FF">
              <w:rPr>
                <w:rFonts w:ascii="Times New Roman" w:hAnsi="Times New Roman" w:cs="Times New Roman"/>
                <w:b/>
                <w:sz w:val="20"/>
                <w:szCs w:val="20"/>
              </w:rPr>
              <w:t xml:space="preserve">Diplômes requis : </w:t>
            </w:r>
          </w:p>
          <w:p w14:paraId="611F3B9D" w14:textId="77777777" w:rsidR="003B3078" w:rsidRPr="009816FF" w:rsidRDefault="003B3078" w:rsidP="00044963">
            <w:pPr>
              <w:spacing w:before="120"/>
              <w:rPr>
                <w:rFonts w:ascii="Times New Roman" w:hAnsi="Times New Roman" w:cs="Times New Roman"/>
                <w:b/>
                <w:sz w:val="20"/>
                <w:szCs w:val="20"/>
              </w:rPr>
            </w:pPr>
            <w:r w:rsidRPr="009816FF">
              <w:rPr>
                <w:rFonts w:ascii="Times New Roman" w:hAnsi="Times New Roman" w:cs="Times New Roman"/>
                <w:b/>
                <w:sz w:val="20"/>
                <w:szCs w:val="20"/>
              </w:rPr>
              <w:t xml:space="preserve">Expérience (s) professionnelle(s) sur un poste similaire </w:t>
            </w:r>
          </w:p>
          <w:p w14:paraId="063EF2DF" w14:textId="77777777" w:rsidR="003B3078" w:rsidRPr="009816FF" w:rsidRDefault="003B3078" w:rsidP="00044963">
            <w:pPr>
              <w:rPr>
                <w:rFonts w:ascii="Times New Roman" w:hAnsi="Times New Roman" w:cs="Times New Roman"/>
                <w:sz w:val="20"/>
                <w:szCs w:val="20"/>
              </w:rPr>
            </w:pPr>
            <w:r w:rsidRPr="009816FF">
              <w:rPr>
                <w:rFonts w:ascii="Times New Roman" w:hAnsi="Times New Roman" w:cs="Times New Roman"/>
                <w:noProof/>
                <w:sz w:val="20"/>
                <w:szCs w:val="20"/>
              </w:rPr>
              <mc:AlternateContent>
                <mc:Choice Requires="wps">
                  <w:drawing>
                    <wp:inline distT="0" distB="0" distL="0" distR="0" wp14:anchorId="41DD4774" wp14:editId="610B10F2">
                      <wp:extent cx="145415" cy="146050"/>
                      <wp:effectExtent l="9525" t="9525" r="6985" b="63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6050"/>
                              </a:xfrm>
                              <a:prstGeom prst="rect">
                                <a:avLst/>
                              </a:prstGeom>
                              <a:solidFill>
                                <a:srgbClr val="FFFFFF"/>
                              </a:solidFill>
                              <a:ln w="6350">
                                <a:solidFill>
                                  <a:srgbClr val="000000"/>
                                </a:solidFill>
                                <a:miter lim="800000"/>
                                <a:headEnd/>
                                <a:tailEnd/>
                              </a:ln>
                            </wps:spPr>
                            <wps:txbx>
                              <w:txbxContent>
                                <w:p w14:paraId="62CBC8CE" w14:textId="77777777" w:rsidR="003B3078" w:rsidRDefault="003B3078" w:rsidP="003B3078">
                                  <w:pPr>
                                    <w:rPr>
                                      <w:sz w:val="16"/>
                                      <w:szCs w:val="16"/>
                                    </w:rPr>
                                  </w:pPr>
                                </w:p>
                              </w:txbxContent>
                            </wps:txbx>
                            <wps:bodyPr rot="0" vert="horz" wrap="square" lIns="39370" tIns="3175" rIns="39370" bIns="3175"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Zone de texte 9" o:spid="_x0000_s1026" type="#_x0000_t202" style="width:11.4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" strokeweight=".5pt">
                      <v:textbox inset="3.1pt,.25pt,3.1pt,.25pt">
                        <w:txbxContent>
                          <w:p w:rsidR="003B3078" w:rsidRDefault="003B3078" w:rsidP="003B3078">
                            <w:pPr>
                              <w:rPr>
                                <w:sz w:val="16"/>
                                <w:szCs w:val="16"/>
                              </w:rPr>
                            </w:pPr>
                          </w:p>
                        </w:txbxContent>
                      </v:textbox>
                      <w10:anchorlock/>
                    </v:shape>
                  </w:pict>
                </mc:Fallback>
              </mc:AlternateContent>
            </w:r>
            <w:r w:rsidRPr="009816FF">
              <w:rPr>
                <w:rFonts w:ascii="Times New Roman" w:hAnsi="Times New Roman" w:cs="Times New Roman"/>
                <w:sz w:val="20"/>
                <w:szCs w:val="20"/>
              </w:rPr>
              <w:t xml:space="preserve"> Souhaitée(s)  </w:t>
            </w:r>
            <w:r w:rsidRPr="009816FF">
              <w:rPr>
                <w:rFonts w:ascii="Times New Roman" w:hAnsi="Times New Roman" w:cs="Times New Roman"/>
                <w:noProof/>
                <w:sz w:val="20"/>
                <w:szCs w:val="20"/>
              </w:rPr>
              <mc:AlternateContent>
                <mc:Choice Requires="wps">
                  <w:drawing>
                    <wp:inline distT="0" distB="0" distL="0" distR="0" wp14:anchorId="0095EBA9" wp14:editId="127E5A69">
                      <wp:extent cx="145415" cy="146050"/>
                      <wp:effectExtent l="9525" t="9525" r="6985" b="635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6050"/>
                              </a:xfrm>
                              <a:prstGeom prst="rect">
                                <a:avLst/>
                              </a:prstGeom>
                              <a:solidFill>
                                <a:srgbClr val="FFFFFF"/>
                              </a:solidFill>
                              <a:ln w="6350">
                                <a:solidFill>
                                  <a:srgbClr val="000000"/>
                                </a:solidFill>
                                <a:miter lim="800000"/>
                                <a:headEnd/>
                                <a:tailEnd/>
                              </a:ln>
                            </wps:spPr>
                            <wps:txbx>
                              <w:txbxContent>
                                <w:p w14:paraId="394A819C" w14:textId="77777777" w:rsidR="003B3078" w:rsidRDefault="003B3078" w:rsidP="003B3078">
                                  <w:pPr>
                                    <w:rPr>
                                      <w:sz w:val="16"/>
                                      <w:szCs w:val="16"/>
                                    </w:rPr>
                                  </w:pPr>
                                </w:p>
                              </w:txbxContent>
                            </wps:txbx>
                            <wps:bodyPr rot="0" vert="horz" wrap="square" lIns="39370" tIns="3175" rIns="39370" bIns="3175"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Zone de texte 8" o:spid="_x0000_s1027" type="#_x0000_t202" style="width:11.4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" strokeweight=".5pt">
                      <v:textbox inset="3.1pt,.25pt,3.1pt,.25pt">
                        <w:txbxContent>
                          <w:p w:rsidR="003B3078" w:rsidRDefault="003B3078" w:rsidP="003B3078">
                            <w:pPr>
                              <w:rPr>
                                <w:sz w:val="16"/>
                                <w:szCs w:val="16"/>
                              </w:rPr>
                            </w:pPr>
                          </w:p>
                        </w:txbxContent>
                      </v:textbox>
                      <w10:anchorlock/>
                    </v:shape>
                  </w:pict>
                </mc:Fallback>
              </mc:AlternateContent>
            </w:r>
            <w:r w:rsidRPr="009816FF">
              <w:rPr>
                <w:rFonts w:ascii="Times New Roman" w:hAnsi="Times New Roman" w:cs="Times New Roman"/>
                <w:sz w:val="20"/>
                <w:szCs w:val="20"/>
              </w:rPr>
              <w:t xml:space="preserve"> Requise(s)</w:t>
            </w:r>
          </w:p>
          <w:p w14:paraId="37F7F9A7" w14:textId="77777777" w:rsidR="003B3078" w:rsidRPr="009816FF" w:rsidRDefault="003B3078" w:rsidP="00044963">
            <w:pPr>
              <w:rPr>
                <w:rFonts w:ascii="Times New Roman" w:hAnsi="Times New Roman" w:cs="Times New Roman"/>
                <w:sz w:val="20"/>
                <w:szCs w:val="20"/>
              </w:rPr>
            </w:pPr>
          </w:p>
        </w:tc>
      </w:tr>
      <w:tr w:rsidR="003B3078" w:rsidRPr="009816FF" w14:paraId="02A805E6" w14:textId="77777777" w:rsidTr="003B3078">
        <w:tblPrEx>
          <w:tblCellMar>
            <w:left w:w="108" w:type="dxa"/>
            <w:right w:w="108" w:type="dxa"/>
          </w:tblCellMar>
        </w:tblPrEx>
        <w:tc>
          <w:tcPr>
            <w:tcW w:w="10238" w:type="dxa"/>
            <w:gridSpan w:val="4"/>
            <w:tcBorders>
              <w:top w:val="single" w:sz="4" w:space="0" w:color="000000"/>
              <w:left w:val="single" w:sz="4" w:space="0" w:color="000000"/>
              <w:right w:val="single" w:sz="4" w:space="0" w:color="000000"/>
            </w:tcBorders>
            <w:shd w:val="clear" w:color="auto" w:fill="auto"/>
          </w:tcPr>
          <w:p w14:paraId="61A499AA" w14:textId="77777777" w:rsidR="003B3078" w:rsidRPr="009816FF" w:rsidRDefault="003B3078" w:rsidP="00044963">
            <w:pPr>
              <w:shd w:val="clear" w:color="auto" w:fill="FFFFFF"/>
              <w:snapToGrid w:val="0"/>
              <w:spacing w:before="120"/>
              <w:rPr>
                <w:rFonts w:ascii="Times New Roman" w:hAnsi="Times New Roman" w:cs="Times New Roman"/>
                <w:b/>
                <w:sz w:val="20"/>
                <w:szCs w:val="20"/>
              </w:rPr>
            </w:pPr>
            <w:r w:rsidRPr="009816FF">
              <w:rPr>
                <w:rFonts w:ascii="Times New Roman" w:hAnsi="Times New Roman" w:cs="Times New Roman"/>
                <w:b/>
                <w:sz w:val="20"/>
                <w:szCs w:val="20"/>
              </w:rPr>
              <w:t xml:space="preserve">Caractéristiques principales liées au poste </w:t>
            </w:r>
          </w:p>
        </w:tc>
      </w:tr>
      <w:tr w:rsidR="003B3078" w:rsidRPr="009816FF" w14:paraId="0B27C4F9" w14:textId="77777777" w:rsidTr="003B3078">
        <w:tblPrEx>
          <w:tblCellMar>
            <w:left w:w="108" w:type="dxa"/>
            <w:right w:w="108" w:type="dxa"/>
          </w:tblCellMar>
        </w:tblPrEx>
        <w:tc>
          <w:tcPr>
            <w:tcW w:w="5148" w:type="dxa"/>
            <w:tcBorders>
              <w:left w:val="single" w:sz="4" w:space="0" w:color="000000"/>
              <w:bottom w:val="single" w:sz="4" w:space="0" w:color="000000"/>
            </w:tcBorders>
            <w:shd w:val="clear" w:color="auto" w:fill="auto"/>
          </w:tcPr>
          <w:p w14:paraId="02F6F4B1" w14:textId="77777777" w:rsidR="003B3078" w:rsidRPr="009816FF" w:rsidRDefault="003B3078" w:rsidP="00044963">
            <w:pPr>
              <w:snapToGrid w:val="0"/>
              <w:rPr>
                <w:rFonts w:ascii="Times New Roman" w:hAnsi="Times New Roman" w:cs="Times New Roman"/>
                <w:b/>
                <w:sz w:val="20"/>
                <w:szCs w:val="20"/>
              </w:rPr>
            </w:pPr>
          </w:p>
          <w:p w14:paraId="5715DD41" w14:textId="77777777" w:rsidR="003B3078" w:rsidRPr="009816FF" w:rsidRDefault="003B3078" w:rsidP="00044963">
            <w:pPr>
              <w:rPr>
                <w:rFonts w:ascii="Times New Roman" w:hAnsi="Times New Roman" w:cs="Times New Roman"/>
                <w:sz w:val="20"/>
                <w:szCs w:val="20"/>
              </w:rPr>
            </w:pPr>
            <w:r w:rsidRPr="009816FF">
              <w:rPr>
                <w:rFonts w:ascii="Times New Roman" w:hAnsi="Times New Roman" w:cs="Times New Roman"/>
                <w:noProof/>
                <w:sz w:val="20"/>
                <w:szCs w:val="20"/>
              </w:rPr>
              <mc:AlternateContent>
                <mc:Choice Requires="wps">
                  <w:drawing>
                    <wp:inline distT="0" distB="0" distL="0" distR="0" wp14:anchorId="145F2179" wp14:editId="2093EE32">
                      <wp:extent cx="145415" cy="146050"/>
                      <wp:effectExtent l="9525" t="9525" r="6985" b="635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6050"/>
                              </a:xfrm>
                              <a:prstGeom prst="rect">
                                <a:avLst/>
                              </a:prstGeom>
                              <a:solidFill>
                                <a:srgbClr val="FFFFFF"/>
                              </a:solidFill>
                              <a:ln w="6350">
                                <a:solidFill>
                                  <a:srgbClr val="000000"/>
                                </a:solidFill>
                                <a:miter lim="800000"/>
                                <a:headEnd/>
                                <a:tailEnd/>
                              </a:ln>
                            </wps:spPr>
                            <wps:txbx>
                              <w:txbxContent>
                                <w:p w14:paraId="1023D67C" w14:textId="77777777" w:rsidR="003B3078" w:rsidRDefault="003B3078" w:rsidP="003B3078">
                                  <w:pPr>
                                    <w:rPr>
                                      <w:sz w:val="16"/>
                                      <w:szCs w:val="16"/>
                                    </w:rPr>
                                  </w:pPr>
                                </w:p>
                              </w:txbxContent>
                            </wps:txbx>
                            <wps:bodyPr rot="0" vert="horz" wrap="square" lIns="39370" tIns="3175" rIns="39370" bIns="3175"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Zone de texte 7" o:spid="_x0000_s1028" type="#_x0000_t202" style="width:11.4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" strokeweight=".5pt">
                      <v:textbox inset="3.1pt,.25pt,3.1pt,.25pt">
                        <w:txbxContent>
                          <w:p w:rsidR="003B3078" w:rsidRDefault="003B3078" w:rsidP="003B3078">
                            <w:pPr>
                              <w:rPr>
                                <w:sz w:val="16"/>
                                <w:szCs w:val="16"/>
                              </w:rPr>
                            </w:pPr>
                          </w:p>
                        </w:txbxContent>
                      </v:textbox>
                      <w10:anchorlock/>
                    </v:shape>
                  </w:pict>
                </mc:Fallback>
              </mc:AlternateContent>
            </w:r>
            <w:r w:rsidRPr="009816FF">
              <w:rPr>
                <w:rFonts w:ascii="Times New Roman" w:hAnsi="Times New Roman" w:cs="Times New Roman"/>
                <w:sz w:val="20"/>
                <w:szCs w:val="20"/>
              </w:rPr>
              <w:t xml:space="preserve"> Horaires spécifiques</w:t>
            </w:r>
          </w:p>
          <w:p w14:paraId="7CD5E4DD" w14:textId="77777777" w:rsidR="003B3078" w:rsidRPr="009816FF" w:rsidRDefault="003B3078" w:rsidP="00044963">
            <w:pPr>
              <w:rPr>
                <w:rFonts w:ascii="Times New Roman" w:hAnsi="Times New Roman" w:cs="Times New Roman"/>
                <w:sz w:val="20"/>
                <w:szCs w:val="20"/>
              </w:rPr>
            </w:pPr>
            <w:r w:rsidRPr="009816FF">
              <w:rPr>
                <w:rFonts w:ascii="Times New Roman" w:hAnsi="Times New Roman" w:cs="Times New Roman"/>
                <w:noProof/>
                <w:sz w:val="20"/>
                <w:szCs w:val="20"/>
              </w:rPr>
              <mc:AlternateContent>
                <mc:Choice Requires="wps">
                  <w:drawing>
                    <wp:inline distT="0" distB="0" distL="0" distR="0" wp14:anchorId="6625BE14" wp14:editId="50F9F984">
                      <wp:extent cx="145415" cy="146050"/>
                      <wp:effectExtent l="9525" t="9525" r="6985" b="635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6050"/>
                              </a:xfrm>
                              <a:prstGeom prst="rect">
                                <a:avLst/>
                              </a:prstGeom>
                              <a:solidFill>
                                <a:srgbClr val="FFFFFF"/>
                              </a:solidFill>
                              <a:ln w="6350">
                                <a:solidFill>
                                  <a:srgbClr val="000000"/>
                                </a:solidFill>
                                <a:miter lim="800000"/>
                                <a:headEnd/>
                                <a:tailEnd/>
                              </a:ln>
                            </wps:spPr>
                            <wps:txbx>
                              <w:txbxContent>
                                <w:p w14:paraId="679979F8" w14:textId="77777777" w:rsidR="003B3078" w:rsidRDefault="003B3078" w:rsidP="003B3078">
                                  <w:pPr>
                                    <w:rPr>
                                      <w:sz w:val="16"/>
                                      <w:szCs w:val="16"/>
                                    </w:rPr>
                                  </w:pPr>
                                </w:p>
                              </w:txbxContent>
                            </wps:txbx>
                            <wps:bodyPr rot="0" vert="horz" wrap="square" lIns="39370" tIns="3175" rIns="39370" bIns="3175"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Zone de texte 6" o:spid="_x0000_s1029" type="#_x0000_t202" style="width:11.4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" strokeweight=".5pt">
                      <v:textbox inset="3.1pt,.25pt,3.1pt,.25pt">
                        <w:txbxContent>
                          <w:p w:rsidR="003B3078" w:rsidRDefault="003B3078" w:rsidP="003B3078">
                            <w:pPr>
                              <w:rPr>
                                <w:sz w:val="16"/>
                                <w:szCs w:val="16"/>
                              </w:rPr>
                            </w:pPr>
                          </w:p>
                        </w:txbxContent>
                      </v:textbox>
                      <w10:anchorlock/>
                    </v:shape>
                  </w:pict>
                </mc:Fallback>
              </mc:AlternateContent>
            </w:r>
            <w:r w:rsidRPr="009816FF">
              <w:rPr>
                <w:rFonts w:ascii="Times New Roman" w:hAnsi="Times New Roman" w:cs="Times New Roman"/>
                <w:sz w:val="20"/>
                <w:szCs w:val="20"/>
              </w:rPr>
              <w:t xml:space="preserve"> Permis de conduire obligatoire</w:t>
            </w:r>
          </w:p>
          <w:p w14:paraId="34B9FE2D" w14:textId="77777777" w:rsidR="003B3078" w:rsidRPr="009816FF" w:rsidRDefault="003B3078" w:rsidP="00044963">
            <w:pPr>
              <w:rPr>
                <w:rFonts w:ascii="Times New Roman" w:hAnsi="Times New Roman" w:cs="Times New Roman"/>
                <w:sz w:val="20"/>
                <w:szCs w:val="20"/>
              </w:rPr>
            </w:pPr>
            <w:r w:rsidRPr="009816FF">
              <w:rPr>
                <w:rFonts w:ascii="Times New Roman" w:hAnsi="Times New Roman" w:cs="Times New Roman"/>
                <w:noProof/>
                <w:sz w:val="20"/>
                <w:szCs w:val="20"/>
              </w:rPr>
              <mc:AlternateContent>
                <mc:Choice Requires="wps">
                  <w:drawing>
                    <wp:inline distT="0" distB="0" distL="0" distR="0" wp14:anchorId="20E622DC" wp14:editId="37D40699">
                      <wp:extent cx="145415" cy="146050"/>
                      <wp:effectExtent l="9525" t="9525" r="6985" b="635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6050"/>
                              </a:xfrm>
                              <a:prstGeom prst="rect">
                                <a:avLst/>
                              </a:prstGeom>
                              <a:solidFill>
                                <a:srgbClr val="FFFFFF"/>
                              </a:solidFill>
                              <a:ln w="6350">
                                <a:solidFill>
                                  <a:srgbClr val="000000"/>
                                </a:solidFill>
                                <a:miter lim="800000"/>
                                <a:headEnd/>
                                <a:tailEnd/>
                              </a:ln>
                            </wps:spPr>
                            <wps:txbx>
                              <w:txbxContent>
                                <w:p w14:paraId="560FF595" w14:textId="77777777" w:rsidR="003B3078" w:rsidRDefault="003B3078" w:rsidP="003B3078">
                                  <w:pPr>
                                    <w:rPr>
                                      <w:sz w:val="16"/>
                                      <w:szCs w:val="16"/>
                                    </w:rPr>
                                  </w:pPr>
                                </w:p>
                              </w:txbxContent>
                            </wps:txbx>
                            <wps:bodyPr rot="0" vert="horz" wrap="square" lIns="39370" tIns="3175" rIns="39370" bIns="3175"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Zone de texte 5" o:spid="_x0000_s1030" type="#_x0000_t202" style="width:11.4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" strokeweight=".5pt">
                      <v:textbox inset="3.1pt,.25pt,3.1pt,.25pt">
                        <w:txbxContent>
                          <w:p w:rsidR="003B3078" w:rsidRDefault="003B3078" w:rsidP="003B3078">
                            <w:pPr>
                              <w:rPr>
                                <w:sz w:val="16"/>
                                <w:szCs w:val="16"/>
                              </w:rPr>
                            </w:pPr>
                          </w:p>
                        </w:txbxContent>
                      </v:textbox>
                      <w10:anchorlock/>
                    </v:shape>
                  </w:pict>
                </mc:Fallback>
              </mc:AlternateContent>
            </w:r>
            <w:r w:rsidRPr="009816FF">
              <w:rPr>
                <w:rFonts w:ascii="Times New Roman" w:hAnsi="Times New Roman" w:cs="Times New Roman"/>
                <w:sz w:val="20"/>
                <w:szCs w:val="20"/>
              </w:rPr>
              <w:t xml:space="preserve"> Déplacements province et étranger</w:t>
            </w:r>
          </w:p>
          <w:p w14:paraId="5E58E2FB" w14:textId="77777777" w:rsidR="003B3078" w:rsidRPr="009816FF" w:rsidRDefault="003B3078" w:rsidP="00044963">
            <w:pPr>
              <w:spacing w:after="120"/>
              <w:rPr>
                <w:rFonts w:ascii="Times New Roman" w:hAnsi="Times New Roman" w:cs="Times New Roman"/>
                <w:sz w:val="20"/>
                <w:szCs w:val="20"/>
              </w:rPr>
            </w:pPr>
            <w:r w:rsidRPr="009816FF">
              <w:rPr>
                <w:rFonts w:ascii="Times New Roman" w:hAnsi="Times New Roman" w:cs="Times New Roman"/>
                <w:noProof/>
                <w:sz w:val="20"/>
                <w:szCs w:val="20"/>
              </w:rPr>
              <mc:AlternateContent>
                <mc:Choice Requires="wps">
                  <w:drawing>
                    <wp:inline distT="0" distB="0" distL="0" distR="0" wp14:anchorId="5C0DE9A8" wp14:editId="1CC9B636">
                      <wp:extent cx="145415" cy="146050"/>
                      <wp:effectExtent l="9525" t="9525" r="6985" b="635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46050"/>
                              </a:xfrm>
                              <a:prstGeom prst="rect">
                                <a:avLst/>
                              </a:prstGeom>
                              <a:solidFill>
                                <a:srgbClr val="FFFFFF"/>
                              </a:solidFill>
                              <a:ln w="6350">
                                <a:solidFill>
                                  <a:srgbClr val="000000"/>
                                </a:solidFill>
                                <a:miter lim="800000"/>
                                <a:headEnd/>
                                <a:tailEnd/>
                              </a:ln>
                            </wps:spPr>
                            <wps:txbx>
                              <w:txbxContent>
                                <w:p w14:paraId="5485B7F9" w14:textId="77777777" w:rsidR="003B3078" w:rsidRDefault="003B3078" w:rsidP="003B3078">
                                  <w:pPr>
                                    <w:rPr>
                                      <w:sz w:val="16"/>
                                      <w:szCs w:val="16"/>
                                    </w:rPr>
                                  </w:pPr>
                                </w:p>
                              </w:txbxContent>
                            </wps:txbx>
                            <wps:bodyPr rot="0" vert="horz" wrap="square" lIns="39370" tIns="3175" rIns="39370" bIns="3175"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Zone de texte 4" o:spid="_x0000_s1031" type="#_x0000_t202" style="width:11.4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" strokeweight=".5pt">
                      <v:textbox inset="3.1pt,.25pt,3.1pt,.25pt">
                        <w:txbxContent>
                          <w:p w:rsidR="003B3078" w:rsidRDefault="003B3078" w:rsidP="003B3078">
                            <w:pPr>
                              <w:rPr>
                                <w:sz w:val="16"/>
                                <w:szCs w:val="16"/>
                              </w:rPr>
                            </w:pPr>
                          </w:p>
                        </w:txbxContent>
                      </v:textbox>
                      <w10:anchorlock/>
                    </v:shape>
                  </w:pict>
                </mc:Fallback>
              </mc:AlternateContent>
            </w:r>
            <w:r w:rsidRPr="009816FF">
              <w:rPr>
                <w:rFonts w:ascii="Times New Roman" w:hAnsi="Times New Roman" w:cs="Times New Roman"/>
                <w:sz w:val="20"/>
                <w:szCs w:val="20"/>
              </w:rPr>
              <w:t xml:space="preserve"> Astreintes</w:t>
            </w:r>
          </w:p>
        </w:tc>
        <w:tc>
          <w:tcPr>
            <w:tcW w:w="5090" w:type="dxa"/>
            <w:gridSpan w:val="3"/>
            <w:tcBorders>
              <w:bottom w:val="single" w:sz="4" w:space="0" w:color="000000"/>
              <w:right w:val="single" w:sz="4" w:space="0" w:color="000000"/>
            </w:tcBorders>
            <w:shd w:val="clear" w:color="auto" w:fill="auto"/>
          </w:tcPr>
          <w:p w14:paraId="1308A0D6" w14:textId="77777777" w:rsidR="003B3078" w:rsidRPr="009816FF" w:rsidRDefault="003B3078" w:rsidP="00044963">
            <w:pPr>
              <w:snapToGrid w:val="0"/>
              <w:rPr>
                <w:rFonts w:ascii="Times New Roman" w:hAnsi="Times New Roman" w:cs="Times New Roman"/>
                <w:sz w:val="20"/>
                <w:szCs w:val="20"/>
              </w:rPr>
            </w:pPr>
          </w:p>
          <w:p w14:paraId="4D0EE990" w14:textId="77777777" w:rsidR="003B3078" w:rsidRPr="009816FF" w:rsidRDefault="003B3078" w:rsidP="00044963">
            <w:pPr>
              <w:rPr>
                <w:rFonts w:ascii="Times New Roman" w:hAnsi="Times New Roman" w:cs="Times New Roman"/>
                <w:sz w:val="20"/>
                <w:szCs w:val="20"/>
              </w:rPr>
            </w:pPr>
            <w:r w:rsidRPr="009816FF">
              <w:rPr>
                <w:rFonts w:ascii="Times New Roman" w:hAnsi="Times New Roman" w:cs="Times New Roman"/>
                <w:b/>
                <w:noProof/>
                <w:sz w:val="20"/>
                <w:szCs w:val="20"/>
              </w:rPr>
              <mc:AlternateContent>
                <mc:Choice Requires="wps">
                  <w:drawing>
                    <wp:inline distT="0" distB="0" distL="0" distR="0" wp14:anchorId="016009D7" wp14:editId="5C6636E0">
                      <wp:extent cx="146050" cy="146050"/>
                      <wp:effectExtent l="9525" t="9525" r="6350" b="635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txbx>
                              <w:txbxContent>
                                <w:p w14:paraId="0D79DCB7" w14:textId="77777777" w:rsidR="003B3078" w:rsidRDefault="003B3078" w:rsidP="003B3078">
                                  <w:pPr>
                                    <w:rPr>
                                      <w:sz w:val="16"/>
                                      <w:szCs w:val="16"/>
                                    </w:rPr>
                                  </w:pPr>
                                </w:p>
                              </w:txbxContent>
                            </wps:txbx>
                            <wps:bodyPr rot="0" vert="horz" wrap="square" lIns="39370" tIns="3175" rIns="39370" bIns="3175"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Zone de texte 3" o:spid="_x0000_s1032" type="#_x0000_t202"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" strokeweight=".5pt">
                      <v:textbox inset="3.1pt,.25pt,3.1pt,.25pt">
                        <w:txbxContent>
                          <w:p w:rsidR="003B3078" w:rsidRDefault="003B3078" w:rsidP="003B3078">
                            <w:pPr>
                              <w:rPr>
                                <w:sz w:val="16"/>
                                <w:szCs w:val="16"/>
                              </w:rPr>
                            </w:pPr>
                          </w:p>
                        </w:txbxContent>
                      </v:textbox>
                      <w10:anchorlock/>
                    </v:shape>
                  </w:pict>
                </mc:Fallback>
              </mc:AlternateContent>
            </w:r>
            <w:r w:rsidRPr="009816FF">
              <w:rPr>
                <w:rFonts w:ascii="Times New Roman" w:hAnsi="Times New Roman" w:cs="Times New Roman"/>
                <w:sz w:val="20"/>
                <w:szCs w:val="20"/>
              </w:rPr>
              <w:t xml:space="preserve"> Logement de fonction</w:t>
            </w:r>
          </w:p>
          <w:p w14:paraId="50231F84" w14:textId="77777777" w:rsidR="003B3078" w:rsidRPr="009816FF" w:rsidRDefault="003B3078" w:rsidP="00044963">
            <w:pPr>
              <w:rPr>
                <w:rFonts w:ascii="Times New Roman" w:hAnsi="Times New Roman" w:cs="Times New Roman"/>
                <w:sz w:val="20"/>
                <w:szCs w:val="20"/>
              </w:rPr>
            </w:pPr>
            <w:r w:rsidRPr="009816FF">
              <w:rPr>
                <w:rFonts w:ascii="Times New Roman" w:hAnsi="Times New Roman" w:cs="Times New Roman"/>
                <w:noProof/>
                <w:sz w:val="20"/>
                <w:szCs w:val="20"/>
              </w:rPr>
              <mc:AlternateContent>
                <mc:Choice Requires="wps">
                  <w:drawing>
                    <wp:inline distT="0" distB="0" distL="0" distR="0" wp14:anchorId="58540AF0" wp14:editId="2B347D25">
                      <wp:extent cx="146050" cy="146050"/>
                      <wp:effectExtent l="9525" t="9525" r="6350" b="635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txbx>
                              <w:txbxContent>
                                <w:p w14:paraId="1DB20517" w14:textId="77777777" w:rsidR="003B3078" w:rsidRDefault="003B3078" w:rsidP="003B3078">
                                  <w:pPr>
                                    <w:rPr>
                                      <w:sz w:val="16"/>
                                      <w:szCs w:val="16"/>
                                    </w:rPr>
                                  </w:pPr>
                                </w:p>
                              </w:txbxContent>
                            </wps:txbx>
                            <wps:bodyPr rot="0" vert="horz" wrap="square" lIns="39370" tIns="3175" rIns="39370" bIns="3175"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Zone de texte 2" o:spid="_x0000_s1033" type="#_x0000_t202"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" strokeweight=".5pt">
                      <v:textbox inset="3.1pt,.25pt,3.1pt,.25pt">
                        <w:txbxContent>
                          <w:p w:rsidR="003B3078" w:rsidRDefault="003B3078" w:rsidP="003B3078">
                            <w:pPr>
                              <w:rPr>
                                <w:sz w:val="16"/>
                                <w:szCs w:val="16"/>
                              </w:rPr>
                            </w:pPr>
                          </w:p>
                        </w:txbxContent>
                      </v:textbox>
                      <w10:anchorlock/>
                    </v:shape>
                  </w:pict>
                </mc:Fallback>
              </mc:AlternateContent>
            </w:r>
            <w:r w:rsidRPr="009816FF">
              <w:rPr>
                <w:rFonts w:ascii="Times New Roman" w:hAnsi="Times New Roman" w:cs="Times New Roman"/>
                <w:sz w:val="20"/>
                <w:szCs w:val="20"/>
              </w:rPr>
              <w:t xml:space="preserve"> Vaccins obligatoires</w:t>
            </w:r>
          </w:p>
          <w:p w14:paraId="6E7CDB80" w14:textId="77777777" w:rsidR="003B3078" w:rsidRPr="009816FF" w:rsidRDefault="003B3078" w:rsidP="00044963">
            <w:pPr>
              <w:ind w:left="794" w:hanging="794"/>
              <w:rPr>
                <w:rFonts w:ascii="Times New Roman" w:hAnsi="Times New Roman" w:cs="Times New Roman"/>
                <w:sz w:val="20"/>
                <w:szCs w:val="20"/>
              </w:rPr>
            </w:pPr>
            <w:r w:rsidRPr="009816FF">
              <w:rPr>
                <w:rFonts w:ascii="Times New Roman" w:hAnsi="Times New Roman" w:cs="Times New Roman"/>
                <w:noProof/>
                <w:sz w:val="20"/>
                <w:szCs w:val="20"/>
              </w:rPr>
              <mc:AlternateContent>
                <mc:Choice Requires="wps">
                  <w:drawing>
                    <wp:inline distT="0" distB="0" distL="0" distR="0" wp14:anchorId="17B1B3C2" wp14:editId="1749DF9D">
                      <wp:extent cx="146050" cy="146050"/>
                      <wp:effectExtent l="9525" t="9525" r="6350" b="635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46050"/>
                              </a:xfrm>
                              <a:prstGeom prst="rect">
                                <a:avLst/>
                              </a:prstGeom>
                              <a:solidFill>
                                <a:srgbClr val="FFFFFF"/>
                              </a:solidFill>
                              <a:ln w="6350">
                                <a:solidFill>
                                  <a:srgbClr val="000000"/>
                                </a:solidFill>
                                <a:miter lim="800000"/>
                                <a:headEnd/>
                                <a:tailEnd/>
                              </a:ln>
                            </wps:spPr>
                            <wps:txbx>
                              <w:txbxContent>
                                <w:p w14:paraId="53D32371" w14:textId="77777777" w:rsidR="003B3078" w:rsidRDefault="003B3078" w:rsidP="003B3078">
                                  <w:pPr>
                                    <w:rPr>
                                      <w:sz w:val="16"/>
                                      <w:szCs w:val="16"/>
                                    </w:rPr>
                                  </w:pPr>
                                </w:p>
                              </w:txbxContent>
                            </wps:txbx>
                            <wps:bodyPr rot="0" vert="horz" wrap="square" lIns="39370" tIns="3175" rIns="39370" bIns="3175"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Zone de texte 1" o:spid="_x0000_s1034" type="#_x0000_t202" style="width:11.5pt;height: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" strokeweight=".5pt">
                      <v:textbox inset="3.1pt,.25pt,3.1pt,.25pt">
                        <w:txbxContent>
                          <w:p w:rsidR="003B3078" w:rsidRDefault="003B3078" w:rsidP="003B3078">
                            <w:pPr>
                              <w:rPr>
                                <w:sz w:val="16"/>
                                <w:szCs w:val="16"/>
                              </w:rPr>
                            </w:pPr>
                          </w:p>
                        </w:txbxContent>
                      </v:textbox>
                      <w10:anchorlock/>
                    </v:shape>
                  </w:pict>
                </mc:Fallback>
              </mc:AlternateContent>
            </w:r>
            <w:r w:rsidRPr="009816FF">
              <w:rPr>
                <w:rFonts w:ascii="Times New Roman" w:hAnsi="Times New Roman" w:cs="Times New Roman"/>
                <w:sz w:val="20"/>
                <w:szCs w:val="20"/>
              </w:rPr>
              <w:t xml:space="preserve"> Port d’une tenue de travail obligatoire</w:t>
            </w:r>
          </w:p>
          <w:p w14:paraId="46FDA174" w14:textId="77777777" w:rsidR="003B3078" w:rsidRPr="009816FF" w:rsidRDefault="003B3078" w:rsidP="00044963">
            <w:pPr>
              <w:rPr>
                <w:rFonts w:ascii="Times New Roman" w:hAnsi="Times New Roman" w:cs="Times New Roman"/>
                <w:sz w:val="20"/>
                <w:szCs w:val="20"/>
              </w:rPr>
            </w:pPr>
            <w:r w:rsidRPr="009816FF">
              <w:rPr>
                <w:rFonts w:ascii="Times New Roman" w:hAnsi="Times New Roman" w:cs="Times New Roman"/>
                <w:sz w:val="20"/>
                <w:szCs w:val="20"/>
              </w:rPr>
              <w:t xml:space="preserve">Autre caractéristique : </w:t>
            </w:r>
          </w:p>
        </w:tc>
      </w:tr>
    </w:tbl>
    <w:p w14:paraId="54B8A238" w14:textId="77777777" w:rsidR="009816FF" w:rsidRDefault="009816FF" w:rsidP="009816FF">
      <w:r>
        <w:t>Tous nos postes sont handi-accessibles.</w:t>
      </w:r>
    </w:p>
    <w:p w14:paraId="4A342392" w14:textId="77777777" w:rsidR="009816FF" w:rsidRDefault="009816FF" w:rsidP="009816FF"/>
    <w:p w14:paraId="4D458117" w14:textId="77777777" w:rsidR="009816FF" w:rsidRDefault="009816FF" w:rsidP="009816FF">
      <w:r>
        <w:t>Le département, collectivité solidaire, peut mobiliser ses agent-e-s sur toutes missions relevant de son cadre d'emplois au-delà de la présente fiche de poste.</w:t>
      </w:r>
    </w:p>
    <w:p w14:paraId="0FBC322B" w14:textId="77777777" w:rsidR="00E17F77" w:rsidRPr="003B3078" w:rsidRDefault="00E17F77" w:rsidP="009816FF">
      <w:pPr>
        <w:widowControl w:val="0"/>
        <w:pBdr>
          <w:top w:val="nil"/>
          <w:left w:val="nil"/>
          <w:bottom w:val="nil"/>
          <w:right w:val="nil"/>
          <w:between w:val="nil"/>
        </w:pBdr>
        <w:spacing w:before="965" w:line="240" w:lineRule="auto"/>
        <w:rPr>
          <w:rFonts w:ascii="Times New Roman" w:eastAsia="Times" w:hAnsi="Times New Roman" w:cs="Times New Roman"/>
          <w:color w:val="000000"/>
        </w:rPr>
      </w:pPr>
    </w:p>
    <w:sectPr w:rsidR="00E17F77" w:rsidRPr="003B3078">
      <w:footerReference w:type="default" r:id="rId8"/>
      <w:pgSz w:w="11900" w:h="16820"/>
      <w:pgMar w:top="765" w:right="686" w:bottom="755" w:left="101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1AB7B" w14:textId="77777777" w:rsidR="007505D8" w:rsidRDefault="007505D8" w:rsidP="00C52CA1">
      <w:pPr>
        <w:spacing w:line="240" w:lineRule="auto"/>
      </w:pPr>
      <w:r>
        <w:separator/>
      </w:r>
    </w:p>
  </w:endnote>
  <w:endnote w:type="continuationSeparator" w:id="0">
    <w:p w14:paraId="7E531000" w14:textId="77777777" w:rsidR="007505D8" w:rsidRDefault="007505D8" w:rsidP="00C52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2A32" w14:textId="77777777" w:rsidR="00C52CA1" w:rsidRPr="00C52CA1" w:rsidRDefault="00C52CA1">
    <w:pPr>
      <w:pStyle w:val="Pieddepage"/>
      <w:rPr>
        <w:sz w:val="19"/>
        <w:szCs w:val="19"/>
      </w:rPr>
    </w:pPr>
    <w:r w:rsidRPr="00C52CA1">
      <w:rPr>
        <w:sz w:val="19"/>
        <w:szCs w:val="19"/>
      </w:rPr>
      <w:t>Ce profil de poste est susceptible d’évoluer et d’être réajusté.</w:t>
    </w:r>
  </w:p>
  <w:p w14:paraId="35458972" w14:textId="77777777" w:rsidR="00C52CA1" w:rsidRDefault="00C52CA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99326" w14:textId="77777777" w:rsidR="007505D8" w:rsidRDefault="007505D8" w:rsidP="00C52CA1">
      <w:pPr>
        <w:spacing w:line="240" w:lineRule="auto"/>
      </w:pPr>
      <w:r>
        <w:separator/>
      </w:r>
    </w:p>
  </w:footnote>
  <w:footnote w:type="continuationSeparator" w:id="0">
    <w:p w14:paraId="7E7B1A74" w14:textId="77777777" w:rsidR="007505D8" w:rsidRDefault="007505D8" w:rsidP="00C52C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5BB"/>
    <w:multiLevelType w:val="hybridMultilevel"/>
    <w:tmpl w:val="90080732"/>
    <w:lvl w:ilvl="0" w:tplc="B8D08542">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383189"/>
    <w:multiLevelType w:val="hybridMultilevel"/>
    <w:tmpl w:val="130C357C"/>
    <w:lvl w:ilvl="0" w:tplc="B8D08542">
      <w:numFmt w:val="bullet"/>
      <w:lvlText w:val="-"/>
      <w:lvlJc w:val="left"/>
      <w:pPr>
        <w:ind w:left="479"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4929D3"/>
    <w:multiLevelType w:val="hybridMultilevel"/>
    <w:tmpl w:val="B7AAAD0A"/>
    <w:lvl w:ilvl="0" w:tplc="88D4C978">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59766D4"/>
    <w:multiLevelType w:val="hybridMultilevel"/>
    <w:tmpl w:val="44C0DE5C"/>
    <w:lvl w:ilvl="0" w:tplc="B8D08542">
      <w:numFmt w:val="bullet"/>
      <w:lvlText w:val="-"/>
      <w:lvlJc w:val="left"/>
      <w:pPr>
        <w:ind w:left="479"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516870"/>
    <w:multiLevelType w:val="hybridMultilevel"/>
    <w:tmpl w:val="DD48A13A"/>
    <w:lvl w:ilvl="0" w:tplc="B8D0854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C37DBB"/>
    <w:multiLevelType w:val="hybridMultilevel"/>
    <w:tmpl w:val="67BC35A8"/>
    <w:lvl w:ilvl="0" w:tplc="B8D08542">
      <w:numFmt w:val="bullet"/>
      <w:lvlText w:val="-"/>
      <w:lvlJc w:val="left"/>
      <w:pPr>
        <w:ind w:left="479"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1D1925"/>
    <w:multiLevelType w:val="hybridMultilevel"/>
    <w:tmpl w:val="C074CFDC"/>
    <w:lvl w:ilvl="0" w:tplc="B8D0854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0A47A0"/>
    <w:multiLevelType w:val="hybridMultilevel"/>
    <w:tmpl w:val="2682C8A6"/>
    <w:lvl w:ilvl="0" w:tplc="B8D0854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9C1E31"/>
    <w:multiLevelType w:val="hybridMultilevel"/>
    <w:tmpl w:val="E2B4B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803A2D"/>
    <w:multiLevelType w:val="hybridMultilevel"/>
    <w:tmpl w:val="14508C1E"/>
    <w:lvl w:ilvl="0" w:tplc="B8D08542">
      <w:numFmt w:val="bullet"/>
      <w:lvlText w:val="-"/>
      <w:lvlJc w:val="left"/>
      <w:pPr>
        <w:ind w:left="479"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715390D"/>
    <w:multiLevelType w:val="hybridMultilevel"/>
    <w:tmpl w:val="B18E2494"/>
    <w:lvl w:ilvl="0" w:tplc="B8D08542">
      <w:numFmt w:val="bullet"/>
      <w:lvlText w:val="-"/>
      <w:lvlJc w:val="left"/>
      <w:pPr>
        <w:ind w:left="479" w:hanging="360"/>
      </w:pPr>
      <w:rPr>
        <w:rFonts w:ascii="Arial" w:eastAsia="Arial" w:hAnsi="Arial" w:cs="Arial" w:hint="default"/>
      </w:rPr>
    </w:lvl>
    <w:lvl w:ilvl="1" w:tplc="040C0003" w:tentative="1">
      <w:start w:val="1"/>
      <w:numFmt w:val="bullet"/>
      <w:lvlText w:val="o"/>
      <w:lvlJc w:val="left"/>
      <w:pPr>
        <w:ind w:left="1199" w:hanging="360"/>
      </w:pPr>
      <w:rPr>
        <w:rFonts w:ascii="Courier New" w:hAnsi="Courier New" w:cs="Courier New" w:hint="default"/>
      </w:rPr>
    </w:lvl>
    <w:lvl w:ilvl="2" w:tplc="040C0005" w:tentative="1">
      <w:start w:val="1"/>
      <w:numFmt w:val="bullet"/>
      <w:lvlText w:val=""/>
      <w:lvlJc w:val="left"/>
      <w:pPr>
        <w:ind w:left="1919" w:hanging="360"/>
      </w:pPr>
      <w:rPr>
        <w:rFonts w:ascii="Wingdings" w:hAnsi="Wingdings" w:hint="default"/>
      </w:rPr>
    </w:lvl>
    <w:lvl w:ilvl="3" w:tplc="040C0001" w:tentative="1">
      <w:start w:val="1"/>
      <w:numFmt w:val="bullet"/>
      <w:lvlText w:val=""/>
      <w:lvlJc w:val="left"/>
      <w:pPr>
        <w:ind w:left="2639" w:hanging="360"/>
      </w:pPr>
      <w:rPr>
        <w:rFonts w:ascii="Symbol" w:hAnsi="Symbol" w:hint="default"/>
      </w:rPr>
    </w:lvl>
    <w:lvl w:ilvl="4" w:tplc="040C0003" w:tentative="1">
      <w:start w:val="1"/>
      <w:numFmt w:val="bullet"/>
      <w:lvlText w:val="o"/>
      <w:lvlJc w:val="left"/>
      <w:pPr>
        <w:ind w:left="3359" w:hanging="360"/>
      </w:pPr>
      <w:rPr>
        <w:rFonts w:ascii="Courier New" w:hAnsi="Courier New" w:cs="Courier New" w:hint="default"/>
      </w:rPr>
    </w:lvl>
    <w:lvl w:ilvl="5" w:tplc="040C0005" w:tentative="1">
      <w:start w:val="1"/>
      <w:numFmt w:val="bullet"/>
      <w:lvlText w:val=""/>
      <w:lvlJc w:val="left"/>
      <w:pPr>
        <w:ind w:left="4079" w:hanging="360"/>
      </w:pPr>
      <w:rPr>
        <w:rFonts w:ascii="Wingdings" w:hAnsi="Wingdings" w:hint="default"/>
      </w:rPr>
    </w:lvl>
    <w:lvl w:ilvl="6" w:tplc="040C0001" w:tentative="1">
      <w:start w:val="1"/>
      <w:numFmt w:val="bullet"/>
      <w:lvlText w:val=""/>
      <w:lvlJc w:val="left"/>
      <w:pPr>
        <w:ind w:left="4799" w:hanging="360"/>
      </w:pPr>
      <w:rPr>
        <w:rFonts w:ascii="Symbol" w:hAnsi="Symbol" w:hint="default"/>
      </w:rPr>
    </w:lvl>
    <w:lvl w:ilvl="7" w:tplc="040C0003" w:tentative="1">
      <w:start w:val="1"/>
      <w:numFmt w:val="bullet"/>
      <w:lvlText w:val="o"/>
      <w:lvlJc w:val="left"/>
      <w:pPr>
        <w:ind w:left="5519" w:hanging="360"/>
      </w:pPr>
      <w:rPr>
        <w:rFonts w:ascii="Courier New" w:hAnsi="Courier New" w:cs="Courier New" w:hint="default"/>
      </w:rPr>
    </w:lvl>
    <w:lvl w:ilvl="8" w:tplc="040C0005" w:tentative="1">
      <w:start w:val="1"/>
      <w:numFmt w:val="bullet"/>
      <w:lvlText w:val=""/>
      <w:lvlJc w:val="left"/>
      <w:pPr>
        <w:ind w:left="6239" w:hanging="360"/>
      </w:pPr>
      <w:rPr>
        <w:rFonts w:ascii="Wingdings" w:hAnsi="Wingdings" w:hint="default"/>
      </w:rPr>
    </w:lvl>
  </w:abstractNum>
  <w:abstractNum w:abstractNumId="11" w15:restartNumberingAfterBreak="0">
    <w:nsid w:val="7E5D0843"/>
    <w:multiLevelType w:val="hybridMultilevel"/>
    <w:tmpl w:val="AF94753A"/>
    <w:lvl w:ilvl="0" w:tplc="B8D08542">
      <w:numFmt w:val="bullet"/>
      <w:lvlText w:val="-"/>
      <w:lvlJc w:val="left"/>
      <w:pPr>
        <w:ind w:left="479" w:hanging="360"/>
      </w:pPr>
      <w:rPr>
        <w:rFonts w:ascii="Arial" w:eastAsia="Arial" w:hAnsi="Arial" w:cs="Arial" w:hint="default"/>
      </w:rPr>
    </w:lvl>
    <w:lvl w:ilvl="1" w:tplc="040C0003" w:tentative="1">
      <w:start w:val="1"/>
      <w:numFmt w:val="bullet"/>
      <w:lvlText w:val="o"/>
      <w:lvlJc w:val="left"/>
      <w:pPr>
        <w:ind w:left="1199" w:hanging="360"/>
      </w:pPr>
      <w:rPr>
        <w:rFonts w:ascii="Courier New" w:hAnsi="Courier New" w:cs="Courier New" w:hint="default"/>
      </w:rPr>
    </w:lvl>
    <w:lvl w:ilvl="2" w:tplc="040C0005" w:tentative="1">
      <w:start w:val="1"/>
      <w:numFmt w:val="bullet"/>
      <w:lvlText w:val=""/>
      <w:lvlJc w:val="left"/>
      <w:pPr>
        <w:ind w:left="1919" w:hanging="360"/>
      </w:pPr>
      <w:rPr>
        <w:rFonts w:ascii="Wingdings" w:hAnsi="Wingdings" w:hint="default"/>
      </w:rPr>
    </w:lvl>
    <w:lvl w:ilvl="3" w:tplc="040C0001" w:tentative="1">
      <w:start w:val="1"/>
      <w:numFmt w:val="bullet"/>
      <w:lvlText w:val=""/>
      <w:lvlJc w:val="left"/>
      <w:pPr>
        <w:ind w:left="2639" w:hanging="360"/>
      </w:pPr>
      <w:rPr>
        <w:rFonts w:ascii="Symbol" w:hAnsi="Symbol" w:hint="default"/>
      </w:rPr>
    </w:lvl>
    <w:lvl w:ilvl="4" w:tplc="040C0003" w:tentative="1">
      <w:start w:val="1"/>
      <w:numFmt w:val="bullet"/>
      <w:lvlText w:val="o"/>
      <w:lvlJc w:val="left"/>
      <w:pPr>
        <w:ind w:left="3359" w:hanging="360"/>
      </w:pPr>
      <w:rPr>
        <w:rFonts w:ascii="Courier New" w:hAnsi="Courier New" w:cs="Courier New" w:hint="default"/>
      </w:rPr>
    </w:lvl>
    <w:lvl w:ilvl="5" w:tplc="040C0005" w:tentative="1">
      <w:start w:val="1"/>
      <w:numFmt w:val="bullet"/>
      <w:lvlText w:val=""/>
      <w:lvlJc w:val="left"/>
      <w:pPr>
        <w:ind w:left="4079" w:hanging="360"/>
      </w:pPr>
      <w:rPr>
        <w:rFonts w:ascii="Wingdings" w:hAnsi="Wingdings" w:hint="default"/>
      </w:rPr>
    </w:lvl>
    <w:lvl w:ilvl="6" w:tplc="040C0001" w:tentative="1">
      <w:start w:val="1"/>
      <w:numFmt w:val="bullet"/>
      <w:lvlText w:val=""/>
      <w:lvlJc w:val="left"/>
      <w:pPr>
        <w:ind w:left="4799" w:hanging="360"/>
      </w:pPr>
      <w:rPr>
        <w:rFonts w:ascii="Symbol" w:hAnsi="Symbol" w:hint="default"/>
      </w:rPr>
    </w:lvl>
    <w:lvl w:ilvl="7" w:tplc="040C0003" w:tentative="1">
      <w:start w:val="1"/>
      <w:numFmt w:val="bullet"/>
      <w:lvlText w:val="o"/>
      <w:lvlJc w:val="left"/>
      <w:pPr>
        <w:ind w:left="5519" w:hanging="360"/>
      </w:pPr>
      <w:rPr>
        <w:rFonts w:ascii="Courier New" w:hAnsi="Courier New" w:cs="Courier New" w:hint="default"/>
      </w:rPr>
    </w:lvl>
    <w:lvl w:ilvl="8" w:tplc="040C0005" w:tentative="1">
      <w:start w:val="1"/>
      <w:numFmt w:val="bullet"/>
      <w:lvlText w:val=""/>
      <w:lvlJc w:val="left"/>
      <w:pPr>
        <w:ind w:left="6239"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3"/>
  </w:num>
  <w:num w:numId="6">
    <w:abstractNumId w:val="1"/>
  </w:num>
  <w:num w:numId="7">
    <w:abstractNumId w:val="2"/>
  </w:num>
  <w:num w:numId="8">
    <w:abstractNumId w:val="0"/>
  </w:num>
  <w:num w:numId="9">
    <w:abstractNumId w:val="5"/>
  </w:num>
  <w:num w:numId="10">
    <w:abstractNumId w:val="7"/>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F77"/>
    <w:rsid w:val="000741E8"/>
    <w:rsid w:val="00086641"/>
    <w:rsid w:val="00087A49"/>
    <w:rsid w:val="000C1766"/>
    <w:rsid w:val="00184EA0"/>
    <w:rsid w:val="003B3078"/>
    <w:rsid w:val="0047605E"/>
    <w:rsid w:val="00477552"/>
    <w:rsid w:val="00527356"/>
    <w:rsid w:val="005C3018"/>
    <w:rsid w:val="007071C9"/>
    <w:rsid w:val="007505D8"/>
    <w:rsid w:val="007E70AB"/>
    <w:rsid w:val="007F4898"/>
    <w:rsid w:val="009816FF"/>
    <w:rsid w:val="00A65FE9"/>
    <w:rsid w:val="00AF69CF"/>
    <w:rsid w:val="00B319A6"/>
    <w:rsid w:val="00BC2482"/>
    <w:rsid w:val="00BD5A21"/>
    <w:rsid w:val="00C52CA1"/>
    <w:rsid w:val="00C87D7A"/>
    <w:rsid w:val="00D95772"/>
    <w:rsid w:val="00DA24F1"/>
    <w:rsid w:val="00DB4D94"/>
    <w:rsid w:val="00E14009"/>
    <w:rsid w:val="00E17F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445F7"/>
  <w15:docId w15:val="{B5FC49FE-D224-4F10-9F3E-BE01F221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rsid w:val="00C52CA1"/>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C52CA1"/>
    <w:pPr>
      <w:ind w:left="720"/>
      <w:contextualSpacing/>
    </w:pPr>
  </w:style>
  <w:style w:type="paragraph" w:styleId="Sansinterligne">
    <w:name w:val="No Spacing"/>
    <w:uiPriority w:val="1"/>
    <w:qFormat/>
    <w:rsid w:val="00C52CA1"/>
    <w:pPr>
      <w:spacing w:line="240" w:lineRule="auto"/>
    </w:pPr>
  </w:style>
  <w:style w:type="character" w:customStyle="1" w:styleId="Titre7Car">
    <w:name w:val="Titre 7 Car"/>
    <w:basedOn w:val="Policepardfaut"/>
    <w:link w:val="Titre7"/>
    <w:uiPriority w:val="9"/>
    <w:rsid w:val="00C52CA1"/>
    <w:rPr>
      <w:rFonts w:asciiTheme="majorHAnsi" w:eastAsiaTheme="majorEastAsia" w:hAnsiTheme="majorHAnsi" w:cstheme="majorBidi"/>
      <w:i/>
      <w:iCs/>
      <w:color w:val="243F60" w:themeColor="accent1" w:themeShade="7F"/>
    </w:rPr>
  </w:style>
  <w:style w:type="paragraph" w:styleId="En-tte">
    <w:name w:val="header"/>
    <w:basedOn w:val="Normal"/>
    <w:link w:val="En-tteCar"/>
    <w:uiPriority w:val="99"/>
    <w:unhideWhenUsed/>
    <w:rsid w:val="00C52CA1"/>
    <w:pPr>
      <w:tabs>
        <w:tab w:val="center" w:pos="4536"/>
        <w:tab w:val="right" w:pos="9072"/>
      </w:tabs>
      <w:spacing w:line="240" w:lineRule="auto"/>
    </w:pPr>
  </w:style>
  <w:style w:type="character" w:customStyle="1" w:styleId="En-tteCar">
    <w:name w:val="En-tête Car"/>
    <w:basedOn w:val="Policepardfaut"/>
    <w:link w:val="En-tte"/>
    <w:uiPriority w:val="99"/>
    <w:rsid w:val="00C52CA1"/>
  </w:style>
  <w:style w:type="paragraph" w:styleId="Pieddepage">
    <w:name w:val="footer"/>
    <w:basedOn w:val="Normal"/>
    <w:link w:val="PieddepageCar"/>
    <w:uiPriority w:val="99"/>
    <w:unhideWhenUsed/>
    <w:rsid w:val="00C52CA1"/>
    <w:pPr>
      <w:tabs>
        <w:tab w:val="center" w:pos="4536"/>
        <w:tab w:val="right" w:pos="9072"/>
      </w:tabs>
      <w:spacing w:line="240" w:lineRule="auto"/>
    </w:pPr>
  </w:style>
  <w:style w:type="character" w:customStyle="1" w:styleId="PieddepageCar">
    <w:name w:val="Pied de page Car"/>
    <w:basedOn w:val="Policepardfaut"/>
    <w:link w:val="Pieddepage"/>
    <w:uiPriority w:val="99"/>
    <w:rsid w:val="00C5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C2BF-5D93-4FDB-9839-EE4143E5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4688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Conseil Departemental de la Seine Saint Denis</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Meugnot</dc:creator>
  <cp:lastModifiedBy>Christine Mannaz denarie</cp:lastModifiedBy>
  <cp:revision>2</cp:revision>
  <dcterms:created xsi:type="dcterms:W3CDTF">2021-12-09T13:26:00Z</dcterms:created>
  <dcterms:modified xsi:type="dcterms:W3CDTF">2021-12-09T13:26:00Z</dcterms:modified>
</cp:coreProperties>
</file>